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F7" w:rsidRPr="00B31354" w:rsidRDefault="00B31354" w:rsidP="005B50EE">
      <w:pPr>
        <w:jc w:val="center"/>
        <w:rPr>
          <w:rFonts w:hint="eastAsia"/>
          <w:b/>
          <w:sz w:val="44"/>
          <w:szCs w:val="44"/>
        </w:rPr>
      </w:pPr>
      <w:r w:rsidRPr="00B31354">
        <w:rPr>
          <w:rFonts w:hint="eastAsia"/>
          <w:b/>
          <w:sz w:val="44"/>
          <w:szCs w:val="44"/>
        </w:rPr>
        <w:t>食堂安全管理制度</w:t>
      </w:r>
    </w:p>
    <w:p w:rsidR="00B31354" w:rsidRPr="008039B8" w:rsidRDefault="00B31354" w:rsidP="008039B8">
      <w:pPr>
        <w:spacing w:line="360" w:lineRule="auto"/>
        <w:ind w:firstLineChars="200" w:firstLine="480"/>
        <w:jc w:val="left"/>
        <w:rPr>
          <w:rFonts w:hint="eastAsia"/>
          <w:sz w:val="24"/>
          <w:szCs w:val="24"/>
        </w:rPr>
      </w:pPr>
      <w:r w:rsidRPr="008039B8">
        <w:rPr>
          <w:rFonts w:hint="eastAsia"/>
          <w:sz w:val="24"/>
          <w:szCs w:val="24"/>
        </w:rPr>
        <w:t>一、</w:t>
      </w:r>
      <w:r w:rsidRPr="008039B8">
        <w:rPr>
          <w:rFonts w:hint="eastAsia"/>
          <w:sz w:val="24"/>
          <w:szCs w:val="24"/>
        </w:rPr>
        <w:t>目的</w:t>
      </w:r>
    </w:p>
    <w:p w:rsidR="00B31354" w:rsidRPr="008039B8" w:rsidRDefault="00B31354" w:rsidP="008039B8">
      <w:pPr>
        <w:spacing w:line="360" w:lineRule="auto"/>
        <w:ind w:firstLineChars="200" w:firstLine="480"/>
        <w:jc w:val="left"/>
        <w:rPr>
          <w:rFonts w:hint="eastAsia"/>
          <w:sz w:val="24"/>
          <w:szCs w:val="24"/>
        </w:rPr>
      </w:pPr>
      <w:r w:rsidRPr="008039B8">
        <w:rPr>
          <w:rFonts w:hint="eastAsia"/>
          <w:sz w:val="24"/>
          <w:szCs w:val="24"/>
        </w:rPr>
        <w:t>为确保食堂安全及员工就餐饮食安全</w:t>
      </w:r>
      <w:r w:rsidRPr="008039B8">
        <w:rPr>
          <w:rFonts w:hint="eastAsia"/>
          <w:sz w:val="24"/>
          <w:szCs w:val="24"/>
        </w:rPr>
        <w:t>,</w:t>
      </w:r>
      <w:r w:rsidRPr="008039B8">
        <w:rPr>
          <w:rFonts w:hint="eastAsia"/>
          <w:sz w:val="24"/>
          <w:szCs w:val="24"/>
        </w:rPr>
        <w:t>杜绝食堂各类安全事故</w:t>
      </w:r>
      <w:r w:rsidRPr="008039B8">
        <w:rPr>
          <w:rFonts w:hint="eastAsia"/>
          <w:sz w:val="24"/>
          <w:szCs w:val="24"/>
        </w:rPr>
        <w:t>,</w:t>
      </w:r>
      <w:r w:rsidRPr="008039B8">
        <w:rPr>
          <w:rFonts w:hint="eastAsia"/>
          <w:sz w:val="24"/>
          <w:szCs w:val="24"/>
        </w:rPr>
        <w:t>特制定本制度。</w:t>
      </w:r>
    </w:p>
    <w:p w:rsidR="00B31354" w:rsidRPr="008039B8" w:rsidRDefault="00B31354" w:rsidP="008039B8">
      <w:pPr>
        <w:spacing w:line="360" w:lineRule="auto"/>
        <w:ind w:firstLineChars="200" w:firstLine="480"/>
        <w:jc w:val="left"/>
        <w:rPr>
          <w:rFonts w:hint="eastAsia"/>
          <w:sz w:val="24"/>
          <w:szCs w:val="24"/>
        </w:rPr>
      </w:pPr>
      <w:r w:rsidRPr="008039B8">
        <w:rPr>
          <w:rFonts w:hint="eastAsia"/>
          <w:sz w:val="24"/>
          <w:szCs w:val="24"/>
        </w:rPr>
        <w:t>二、</w:t>
      </w:r>
      <w:r w:rsidRPr="008039B8">
        <w:rPr>
          <w:rFonts w:hint="eastAsia"/>
          <w:sz w:val="24"/>
          <w:szCs w:val="24"/>
        </w:rPr>
        <w:t>范围</w:t>
      </w:r>
    </w:p>
    <w:p w:rsidR="00B31354" w:rsidRPr="008039B8" w:rsidRDefault="00B31354" w:rsidP="008039B8">
      <w:pPr>
        <w:spacing w:line="360" w:lineRule="auto"/>
        <w:ind w:firstLineChars="200" w:firstLine="480"/>
        <w:jc w:val="left"/>
        <w:rPr>
          <w:rFonts w:hint="eastAsia"/>
          <w:sz w:val="24"/>
          <w:szCs w:val="24"/>
        </w:rPr>
      </w:pPr>
      <w:r w:rsidRPr="008039B8">
        <w:rPr>
          <w:rFonts w:hint="eastAsia"/>
          <w:sz w:val="24"/>
          <w:szCs w:val="24"/>
        </w:rPr>
        <w:t>适用于公司食堂安全与食品安全管理。</w:t>
      </w:r>
    </w:p>
    <w:p w:rsidR="00B31354" w:rsidRPr="008039B8" w:rsidRDefault="00B31354" w:rsidP="008039B8">
      <w:pPr>
        <w:spacing w:line="360" w:lineRule="auto"/>
        <w:ind w:firstLineChars="200" w:firstLine="480"/>
        <w:jc w:val="left"/>
        <w:rPr>
          <w:rFonts w:hint="eastAsia"/>
          <w:sz w:val="24"/>
          <w:szCs w:val="24"/>
        </w:rPr>
      </w:pPr>
      <w:r w:rsidRPr="008039B8">
        <w:rPr>
          <w:rFonts w:hint="eastAsia"/>
          <w:sz w:val="24"/>
          <w:szCs w:val="24"/>
        </w:rPr>
        <w:t>三、</w:t>
      </w:r>
      <w:r w:rsidRPr="008039B8">
        <w:rPr>
          <w:rFonts w:hint="eastAsia"/>
          <w:sz w:val="24"/>
          <w:szCs w:val="24"/>
        </w:rPr>
        <w:t>职责</w:t>
      </w:r>
    </w:p>
    <w:p w:rsidR="00B31354" w:rsidRPr="008039B8" w:rsidRDefault="00B31354" w:rsidP="008039B8">
      <w:pPr>
        <w:spacing w:line="360" w:lineRule="auto"/>
        <w:ind w:firstLineChars="200" w:firstLine="480"/>
        <w:jc w:val="left"/>
        <w:rPr>
          <w:rFonts w:hint="eastAsia"/>
          <w:sz w:val="24"/>
          <w:szCs w:val="24"/>
        </w:rPr>
      </w:pPr>
      <w:r w:rsidRPr="008039B8">
        <w:rPr>
          <w:rFonts w:hint="eastAsia"/>
          <w:sz w:val="24"/>
          <w:szCs w:val="24"/>
        </w:rPr>
        <w:t>3.1</w:t>
      </w:r>
      <w:r w:rsidRPr="008039B8">
        <w:rPr>
          <w:rFonts w:hint="eastAsia"/>
          <w:sz w:val="24"/>
          <w:szCs w:val="24"/>
        </w:rPr>
        <w:t>公司食品安全管理实行总经理负责制</w:t>
      </w:r>
      <w:r w:rsidRPr="008039B8">
        <w:rPr>
          <w:rFonts w:hint="eastAsia"/>
          <w:sz w:val="24"/>
          <w:szCs w:val="24"/>
        </w:rPr>
        <w:t>,</w:t>
      </w:r>
      <w:r w:rsidRPr="008039B8">
        <w:rPr>
          <w:rFonts w:hint="eastAsia"/>
          <w:sz w:val="24"/>
          <w:szCs w:val="24"/>
        </w:rPr>
        <w:t>授权副总经理分管食堂安全与食品安全管理全面工作。</w:t>
      </w:r>
    </w:p>
    <w:p w:rsidR="00B31354" w:rsidRPr="008039B8" w:rsidRDefault="00B31354" w:rsidP="008039B8">
      <w:pPr>
        <w:spacing w:line="360" w:lineRule="auto"/>
        <w:ind w:firstLineChars="200" w:firstLine="480"/>
        <w:jc w:val="left"/>
        <w:rPr>
          <w:rFonts w:hint="eastAsia"/>
          <w:sz w:val="24"/>
          <w:szCs w:val="24"/>
        </w:rPr>
      </w:pPr>
      <w:r w:rsidRPr="008039B8">
        <w:rPr>
          <w:rFonts w:hint="eastAsia"/>
          <w:sz w:val="24"/>
          <w:szCs w:val="24"/>
        </w:rPr>
        <w:t>3.2</w:t>
      </w:r>
      <w:r w:rsidRPr="008039B8">
        <w:rPr>
          <w:rFonts w:hint="eastAsia"/>
          <w:sz w:val="24"/>
          <w:szCs w:val="24"/>
        </w:rPr>
        <w:t>总务科长具体负责食堂安全与员工饮食安全各项工作的执行追踪与改善落实。</w:t>
      </w:r>
    </w:p>
    <w:p w:rsidR="00B31354" w:rsidRPr="008039B8" w:rsidRDefault="00B31354" w:rsidP="008039B8">
      <w:pPr>
        <w:spacing w:line="360" w:lineRule="auto"/>
        <w:ind w:firstLineChars="200" w:firstLine="480"/>
        <w:jc w:val="left"/>
        <w:rPr>
          <w:rFonts w:hint="eastAsia"/>
          <w:sz w:val="24"/>
          <w:szCs w:val="24"/>
        </w:rPr>
      </w:pPr>
      <w:r w:rsidRPr="008039B8">
        <w:rPr>
          <w:rFonts w:hint="eastAsia"/>
          <w:sz w:val="24"/>
          <w:szCs w:val="24"/>
        </w:rPr>
        <w:t>3.3</w:t>
      </w:r>
      <w:r w:rsidRPr="008039B8">
        <w:rPr>
          <w:rFonts w:hint="eastAsia"/>
          <w:sz w:val="24"/>
          <w:szCs w:val="24"/>
        </w:rPr>
        <w:t>安全专负责食堂安全与员工饮食安全制度执行情况的检查、监督及改善跟催落实。</w:t>
      </w:r>
    </w:p>
    <w:p w:rsidR="00B31354" w:rsidRPr="008039B8" w:rsidRDefault="00B31354" w:rsidP="008039B8">
      <w:pPr>
        <w:spacing w:line="360" w:lineRule="auto"/>
        <w:ind w:firstLineChars="200" w:firstLine="480"/>
        <w:jc w:val="left"/>
        <w:rPr>
          <w:rFonts w:hint="eastAsia"/>
          <w:sz w:val="24"/>
          <w:szCs w:val="24"/>
        </w:rPr>
      </w:pPr>
      <w:r w:rsidRPr="008039B8">
        <w:rPr>
          <w:rFonts w:hint="eastAsia"/>
          <w:sz w:val="24"/>
          <w:szCs w:val="24"/>
        </w:rPr>
        <w:t>3.4</w:t>
      </w:r>
      <w:r w:rsidRPr="008039B8">
        <w:rPr>
          <w:rFonts w:hint="eastAsia"/>
          <w:sz w:val="24"/>
          <w:szCs w:val="24"/>
        </w:rPr>
        <w:t>食堂工作人员负责具体操作各项食堂安全和食品安全各项措施的执行实施</w:t>
      </w:r>
      <w:r w:rsidRPr="008039B8">
        <w:rPr>
          <w:rFonts w:hint="eastAsia"/>
          <w:sz w:val="24"/>
          <w:szCs w:val="24"/>
        </w:rPr>
        <w:t>,</w:t>
      </w:r>
      <w:r w:rsidRPr="008039B8">
        <w:rPr>
          <w:rFonts w:hint="eastAsia"/>
          <w:sz w:val="24"/>
          <w:szCs w:val="24"/>
        </w:rPr>
        <w:t>并严格遵守各项食堂安全与食品安全规范</w:t>
      </w:r>
      <w:r w:rsidRPr="008039B8">
        <w:rPr>
          <w:rFonts w:hint="eastAsia"/>
          <w:sz w:val="24"/>
          <w:szCs w:val="24"/>
        </w:rPr>
        <w:t>,</w:t>
      </w:r>
      <w:r w:rsidRPr="008039B8">
        <w:rPr>
          <w:rFonts w:hint="eastAsia"/>
          <w:sz w:val="24"/>
          <w:szCs w:val="24"/>
        </w:rPr>
        <w:t>对食堂安全及食品安全性直接负责。</w:t>
      </w:r>
    </w:p>
    <w:p w:rsidR="00B31354" w:rsidRPr="008039B8" w:rsidRDefault="00B31354" w:rsidP="008039B8">
      <w:pPr>
        <w:spacing w:line="360" w:lineRule="auto"/>
        <w:ind w:firstLineChars="200" w:firstLine="480"/>
        <w:jc w:val="left"/>
        <w:rPr>
          <w:rFonts w:hint="eastAsia"/>
          <w:sz w:val="24"/>
          <w:szCs w:val="24"/>
        </w:rPr>
      </w:pPr>
      <w:r w:rsidRPr="008039B8">
        <w:rPr>
          <w:rFonts w:hint="eastAsia"/>
          <w:sz w:val="24"/>
          <w:szCs w:val="24"/>
        </w:rPr>
        <w:t>四、</w:t>
      </w:r>
      <w:r w:rsidRPr="008039B8">
        <w:rPr>
          <w:rFonts w:hint="eastAsia"/>
          <w:sz w:val="24"/>
          <w:szCs w:val="24"/>
        </w:rPr>
        <w:t>管理内容</w:t>
      </w:r>
    </w:p>
    <w:p w:rsidR="00B31354" w:rsidRPr="008039B8" w:rsidRDefault="00B31354" w:rsidP="008039B8">
      <w:pPr>
        <w:spacing w:line="360" w:lineRule="auto"/>
        <w:ind w:firstLineChars="200" w:firstLine="480"/>
        <w:jc w:val="left"/>
        <w:rPr>
          <w:rFonts w:hint="eastAsia"/>
          <w:sz w:val="24"/>
          <w:szCs w:val="24"/>
        </w:rPr>
      </w:pPr>
      <w:r w:rsidRPr="008039B8">
        <w:rPr>
          <w:rFonts w:hint="eastAsia"/>
          <w:sz w:val="24"/>
          <w:szCs w:val="24"/>
        </w:rPr>
        <w:t>4.1</w:t>
      </w:r>
      <w:r w:rsidRPr="008039B8">
        <w:rPr>
          <w:rFonts w:hint="eastAsia"/>
          <w:sz w:val="24"/>
          <w:szCs w:val="24"/>
        </w:rPr>
        <w:t>现场卫生及设备使用安全</w:t>
      </w:r>
    </w:p>
    <w:p w:rsidR="00B31354" w:rsidRPr="008039B8" w:rsidRDefault="00B31354" w:rsidP="008039B8">
      <w:pPr>
        <w:spacing w:line="360" w:lineRule="auto"/>
        <w:ind w:firstLineChars="200" w:firstLine="480"/>
        <w:jc w:val="left"/>
        <w:rPr>
          <w:rFonts w:hint="eastAsia"/>
          <w:sz w:val="24"/>
          <w:szCs w:val="24"/>
        </w:rPr>
      </w:pPr>
      <w:r w:rsidRPr="008039B8">
        <w:rPr>
          <w:rFonts w:hint="eastAsia"/>
          <w:sz w:val="24"/>
          <w:szCs w:val="24"/>
        </w:rPr>
        <w:t>4.1.1</w:t>
      </w:r>
      <w:r w:rsidRPr="008039B8">
        <w:rPr>
          <w:rFonts w:hint="eastAsia"/>
          <w:sz w:val="24"/>
          <w:szCs w:val="24"/>
        </w:rPr>
        <w:t>食堂必须依法取得经营许可证后方可从事食堂经营活动</w:t>
      </w:r>
      <w:r w:rsidRPr="008039B8">
        <w:rPr>
          <w:rFonts w:hint="eastAsia"/>
          <w:sz w:val="24"/>
          <w:szCs w:val="24"/>
        </w:rPr>
        <w:t>,</w:t>
      </w:r>
      <w:r w:rsidRPr="008039B8">
        <w:rPr>
          <w:rFonts w:hint="eastAsia"/>
          <w:sz w:val="24"/>
          <w:szCs w:val="24"/>
        </w:rPr>
        <w:t>并且在经营许可证有效期满</w:t>
      </w:r>
      <w:r w:rsidRPr="008039B8">
        <w:rPr>
          <w:rFonts w:hint="eastAsia"/>
          <w:sz w:val="24"/>
          <w:szCs w:val="24"/>
        </w:rPr>
        <w:t>30</w:t>
      </w:r>
      <w:r w:rsidRPr="008039B8">
        <w:rPr>
          <w:rFonts w:hint="eastAsia"/>
          <w:sz w:val="24"/>
          <w:szCs w:val="24"/>
        </w:rPr>
        <w:t>日前到发证机关申请办理复验手续</w:t>
      </w:r>
      <w:r w:rsidRPr="008039B8">
        <w:rPr>
          <w:rFonts w:hint="eastAsia"/>
          <w:sz w:val="24"/>
          <w:szCs w:val="24"/>
        </w:rPr>
        <w:t>;</w:t>
      </w:r>
    </w:p>
    <w:p w:rsidR="00B31354" w:rsidRPr="008039B8" w:rsidRDefault="00B31354" w:rsidP="008039B8">
      <w:pPr>
        <w:spacing w:line="360" w:lineRule="auto"/>
        <w:ind w:firstLineChars="200" w:firstLine="480"/>
        <w:jc w:val="left"/>
        <w:rPr>
          <w:rFonts w:hint="eastAsia"/>
          <w:sz w:val="24"/>
          <w:szCs w:val="24"/>
        </w:rPr>
      </w:pPr>
      <w:r w:rsidRPr="008039B8">
        <w:rPr>
          <w:rFonts w:hint="eastAsia"/>
          <w:sz w:val="24"/>
          <w:szCs w:val="24"/>
        </w:rPr>
        <w:t>4.1.2</w:t>
      </w:r>
      <w:r w:rsidRPr="008039B8">
        <w:rPr>
          <w:rFonts w:hint="eastAsia"/>
          <w:sz w:val="24"/>
          <w:szCs w:val="24"/>
        </w:rPr>
        <w:t>高标准严格做好食堂现场</w:t>
      </w:r>
      <w:r w:rsidRPr="008039B8">
        <w:rPr>
          <w:rFonts w:hint="eastAsia"/>
          <w:sz w:val="24"/>
          <w:szCs w:val="24"/>
        </w:rPr>
        <w:t>6S</w:t>
      </w:r>
      <w:r w:rsidRPr="008039B8">
        <w:rPr>
          <w:rFonts w:hint="eastAsia"/>
          <w:sz w:val="24"/>
          <w:szCs w:val="24"/>
        </w:rPr>
        <w:t>管理</w:t>
      </w:r>
      <w:r w:rsidRPr="008039B8">
        <w:rPr>
          <w:rFonts w:hint="eastAsia"/>
          <w:sz w:val="24"/>
          <w:szCs w:val="24"/>
        </w:rPr>
        <w:t>(</w:t>
      </w:r>
      <w:r w:rsidRPr="008039B8">
        <w:rPr>
          <w:rFonts w:hint="eastAsia"/>
          <w:sz w:val="24"/>
          <w:szCs w:val="24"/>
        </w:rPr>
        <w:t>整理、整顿、清洁、清扫、素养、安全</w:t>
      </w:r>
      <w:r w:rsidRPr="008039B8">
        <w:rPr>
          <w:rFonts w:hint="eastAsia"/>
          <w:sz w:val="24"/>
          <w:szCs w:val="24"/>
        </w:rPr>
        <w:t>) ,</w:t>
      </w:r>
      <w:r w:rsidRPr="008039B8">
        <w:rPr>
          <w:rFonts w:hint="eastAsia"/>
          <w:sz w:val="24"/>
          <w:szCs w:val="24"/>
        </w:rPr>
        <w:t>为保障食堂及食品各项安全、防止各类可能的安全隐患与事故发生提供基本先决条件</w:t>
      </w:r>
      <w:r w:rsidRPr="008039B8">
        <w:rPr>
          <w:rFonts w:hint="eastAsia"/>
          <w:sz w:val="24"/>
          <w:szCs w:val="24"/>
        </w:rPr>
        <w:t>;</w:t>
      </w:r>
    </w:p>
    <w:p w:rsidR="00B31354" w:rsidRPr="008039B8" w:rsidRDefault="00B31354" w:rsidP="008039B8">
      <w:pPr>
        <w:spacing w:line="360" w:lineRule="auto"/>
        <w:ind w:firstLineChars="200" w:firstLine="480"/>
        <w:jc w:val="left"/>
        <w:rPr>
          <w:rFonts w:hint="eastAsia"/>
          <w:sz w:val="24"/>
          <w:szCs w:val="24"/>
        </w:rPr>
      </w:pPr>
      <w:r w:rsidRPr="008039B8">
        <w:rPr>
          <w:rFonts w:hint="eastAsia"/>
          <w:sz w:val="24"/>
          <w:szCs w:val="24"/>
        </w:rPr>
        <w:t>4.1.3</w:t>
      </w:r>
      <w:r w:rsidRPr="008039B8">
        <w:rPr>
          <w:rFonts w:hint="eastAsia"/>
          <w:sz w:val="24"/>
          <w:szCs w:val="24"/>
        </w:rPr>
        <w:t>食物只能在工作台上操作加工</w:t>
      </w:r>
      <w:r w:rsidRPr="008039B8">
        <w:rPr>
          <w:rFonts w:hint="eastAsia"/>
          <w:sz w:val="24"/>
          <w:szCs w:val="24"/>
        </w:rPr>
        <w:t>,</w:t>
      </w:r>
      <w:r w:rsidRPr="008039B8">
        <w:rPr>
          <w:rFonts w:hint="eastAsia"/>
          <w:sz w:val="24"/>
          <w:szCs w:val="24"/>
        </w:rPr>
        <w:t>不得放在地面或其他非加工操作区域操作</w:t>
      </w:r>
      <w:r w:rsidRPr="008039B8">
        <w:rPr>
          <w:rFonts w:hint="eastAsia"/>
          <w:sz w:val="24"/>
          <w:szCs w:val="24"/>
        </w:rPr>
        <w:t>,</w:t>
      </w:r>
      <w:r w:rsidRPr="008039B8">
        <w:rPr>
          <w:rFonts w:hint="eastAsia"/>
          <w:sz w:val="24"/>
          <w:szCs w:val="24"/>
        </w:rPr>
        <w:t>刀抹布等必须保持清洁、卫生</w:t>
      </w:r>
      <w:r w:rsidRPr="008039B8">
        <w:rPr>
          <w:rFonts w:hint="eastAsia"/>
          <w:sz w:val="24"/>
          <w:szCs w:val="24"/>
        </w:rPr>
        <w:t>,</w:t>
      </w:r>
      <w:r w:rsidRPr="008039B8">
        <w:rPr>
          <w:rFonts w:hint="eastAsia"/>
          <w:sz w:val="24"/>
          <w:szCs w:val="24"/>
        </w:rPr>
        <w:t>砧板做到“三面”光洁</w:t>
      </w:r>
      <w:r w:rsidRPr="008039B8">
        <w:rPr>
          <w:rFonts w:hint="eastAsia"/>
          <w:sz w:val="24"/>
          <w:szCs w:val="24"/>
        </w:rPr>
        <w:t>(</w:t>
      </w:r>
      <w:r w:rsidRPr="008039B8">
        <w:rPr>
          <w:rFonts w:hint="eastAsia"/>
          <w:sz w:val="24"/>
          <w:szCs w:val="24"/>
        </w:rPr>
        <w:t>砧板面、砧板底、砧板边保持光洁</w:t>
      </w:r>
      <w:r w:rsidRPr="008039B8">
        <w:rPr>
          <w:rFonts w:hint="eastAsia"/>
          <w:sz w:val="24"/>
          <w:szCs w:val="24"/>
        </w:rPr>
        <w:t>),</w:t>
      </w:r>
      <w:r w:rsidRPr="008039B8">
        <w:rPr>
          <w:rFonts w:hint="eastAsia"/>
          <w:sz w:val="24"/>
          <w:szCs w:val="24"/>
        </w:rPr>
        <w:t>砧板在使用后刮洗清洁后竖放</w:t>
      </w:r>
      <w:r w:rsidRPr="008039B8">
        <w:rPr>
          <w:rFonts w:hint="eastAsia"/>
          <w:sz w:val="24"/>
          <w:szCs w:val="24"/>
        </w:rPr>
        <w:t>;</w:t>
      </w:r>
    </w:p>
    <w:p w:rsidR="00681B04" w:rsidRPr="008039B8" w:rsidRDefault="00681B04" w:rsidP="008039B8">
      <w:pPr>
        <w:spacing w:line="360" w:lineRule="auto"/>
        <w:ind w:firstLineChars="200" w:firstLine="480"/>
        <w:jc w:val="left"/>
        <w:rPr>
          <w:rFonts w:hint="eastAsia"/>
          <w:sz w:val="24"/>
          <w:szCs w:val="24"/>
        </w:rPr>
      </w:pPr>
      <w:r w:rsidRPr="008039B8">
        <w:rPr>
          <w:rFonts w:hint="eastAsia"/>
          <w:sz w:val="24"/>
          <w:szCs w:val="24"/>
        </w:rPr>
        <w:t>4.1.4</w:t>
      </w:r>
      <w:r w:rsidRPr="008039B8">
        <w:rPr>
          <w:rFonts w:hint="eastAsia"/>
          <w:sz w:val="24"/>
          <w:szCs w:val="24"/>
        </w:rPr>
        <w:t>餐具清洗必须做</w:t>
      </w:r>
      <w:r w:rsidRPr="008039B8">
        <w:rPr>
          <w:rFonts w:hint="eastAsia"/>
          <w:sz w:val="24"/>
          <w:szCs w:val="24"/>
        </w:rPr>
        <w:t>到洗、二</w:t>
      </w:r>
      <w:r w:rsidRPr="008039B8">
        <w:rPr>
          <w:rFonts w:hint="eastAsia"/>
          <w:sz w:val="24"/>
          <w:szCs w:val="24"/>
        </w:rPr>
        <w:t xml:space="preserve"> </w:t>
      </w:r>
      <w:r w:rsidRPr="008039B8">
        <w:rPr>
          <w:rFonts w:hint="eastAsia"/>
          <w:sz w:val="24"/>
          <w:szCs w:val="24"/>
        </w:rPr>
        <w:t>刷、三冲、四清毒、五保洁</w:t>
      </w:r>
      <w:r w:rsidRPr="008039B8">
        <w:rPr>
          <w:rFonts w:hint="eastAsia"/>
          <w:sz w:val="24"/>
          <w:szCs w:val="24"/>
        </w:rPr>
        <w:t>:</w:t>
      </w:r>
    </w:p>
    <w:p w:rsidR="00681B04" w:rsidRPr="008039B8" w:rsidRDefault="00681B04" w:rsidP="008039B8">
      <w:pPr>
        <w:spacing w:line="360" w:lineRule="auto"/>
        <w:ind w:firstLineChars="200" w:firstLine="480"/>
        <w:jc w:val="left"/>
        <w:rPr>
          <w:rFonts w:hint="eastAsia"/>
          <w:sz w:val="24"/>
          <w:szCs w:val="24"/>
        </w:rPr>
      </w:pPr>
      <w:r w:rsidRPr="008039B8">
        <w:rPr>
          <w:rFonts w:hint="eastAsia"/>
          <w:sz w:val="24"/>
          <w:szCs w:val="24"/>
        </w:rPr>
        <w:t>(1)</w:t>
      </w:r>
      <w:r w:rsidRPr="008039B8">
        <w:rPr>
          <w:rFonts w:hint="eastAsia"/>
          <w:sz w:val="24"/>
          <w:szCs w:val="24"/>
        </w:rPr>
        <w:t>冲洗</w:t>
      </w:r>
      <w:r w:rsidRPr="008039B8">
        <w:rPr>
          <w:rFonts w:hint="eastAsia"/>
          <w:sz w:val="24"/>
          <w:szCs w:val="24"/>
        </w:rPr>
        <w:t>:</w:t>
      </w:r>
      <w:r w:rsidRPr="008039B8">
        <w:rPr>
          <w:rFonts w:hint="eastAsia"/>
          <w:sz w:val="24"/>
          <w:szCs w:val="24"/>
        </w:rPr>
        <w:t>将餐具上的食物残渣倒后</w:t>
      </w:r>
      <w:r w:rsidRPr="008039B8">
        <w:rPr>
          <w:rFonts w:hint="eastAsia"/>
          <w:sz w:val="24"/>
          <w:szCs w:val="24"/>
        </w:rPr>
        <w:t>,</w:t>
      </w:r>
      <w:r w:rsidRPr="008039B8">
        <w:rPr>
          <w:rFonts w:hint="eastAsia"/>
          <w:sz w:val="24"/>
          <w:szCs w:val="24"/>
        </w:rPr>
        <w:t>冲冼</w:t>
      </w:r>
      <w:r w:rsidRPr="008039B8">
        <w:rPr>
          <w:rFonts w:hint="eastAsia"/>
          <w:sz w:val="24"/>
          <w:szCs w:val="24"/>
        </w:rPr>
        <w:t>-</w:t>
      </w:r>
      <w:r w:rsidRPr="008039B8">
        <w:rPr>
          <w:rFonts w:hint="eastAsia"/>
          <w:sz w:val="24"/>
          <w:szCs w:val="24"/>
        </w:rPr>
        <w:t>次放在指定地方分类放置</w:t>
      </w:r>
      <w:r w:rsidRPr="008039B8">
        <w:rPr>
          <w:rFonts w:hint="eastAsia"/>
          <w:sz w:val="24"/>
          <w:szCs w:val="24"/>
        </w:rPr>
        <w:t>;</w:t>
      </w:r>
    </w:p>
    <w:p w:rsidR="00681B04" w:rsidRPr="008039B8" w:rsidRDefault="00681B04" w:rsidP="008039B8">
      <w:pPr>
        <w:spacing w:line="360" w:lineRule="auto"/>
        <w:ind w:firstLineChars="200" w:firstLine="480"/>
        <w:jc w:val="left"/>
        <w:rPr>
          <w:rFonts w:hint="eastAsia"/>
          <w:sz w:val="24"/>
          <w:szCs w:val="24"/>
        </w:rPr>
      </w:pPr>
      <w:r w:rsidRPr="008039B8">
        <w:rPr>
          <w:rFonts w:hint="eastAsia"/>
          <w:sz w:val="24"/>
          <w:szCs w:val="24"/>
        </w:rPr>
        <w:t>(2)</w:t>
      </w:r>
      <w:r w:rsidRPr="008039B8">
        <w:rPr>
          <w:rFonts w:hint="eastAsia"/>
          <w:sz w:val="24"/>
          <w:szCs w:val="24"/>
        </w:rPr>
        <w:t>洗刷</w:t>
      </w:r>
      <w:r w:rsidRPr="008039B8">
        <w:rPr>
          <w:rFonts w:hint="eastAsia"/>
          <w:sz w:val="24"/>
          <w:szCs w:val="24"/>
        </w:rPr>
        <w:t>:</w:t>
      </w:r>
      <w:r w:rsidRPr="008039B8">
        <w:rPr>
          <w:rFonts w:hint="eastAsia"/>
          <w:sz w:val="24"/>
          <w:szCs w:val="24"/>
        </w:rPr>
        <w:t>将餐具上的食物油污在</w:t>
      </w:r>
      <w:r w:rsidRPr="008039B8">
        <w:rPr>
          <w:rFonts w:hint="eastAsia"/>
          <w:sz w:val="24"/>
          <w:szCs w:val="24"/>
        </w:rPr>
        <w:t>40</w:t>
      </w:r>
      <w:r w:rsidRPr="008039B8">
        <w:rPr>
          <w:rFonts w:hint="eastAsia"/>
          <w:sz w:val="24"/>
          <w:szCs w:val="24"/>
        </w:rPr>
        <w:t>摄氏度左右水中用毛巾擦刷洗食具</w:t>
      </w:r>
      <w:r w:rsidRPr="008039B8">
        <w:rPr>
          <w:rFonts w:hint="eastAsia"/>
          <w:sz w:val="24"/>
          <w:szCs w:val="24"/>
        </w:rPr>
        <w:t>;</w:t>
      </w:r>
    </w:p>
    <w:p w:rsidR="00681B04" w:rsidRPr="008039B8" w:rsidRDefault="00681B04" w:rsidP="008039B8">
      <w:pPr>
        <w:spacing w:line="360" w:lineRule="auto"/>
        <w:ind w:firstLineChars="200" w:firstLine="480"/>
        <w:jc w:val="left"/>
        <w:rPr>
          <w:rFonts w:hint="eastAsia"/>
          <w:sz w:val="24"/>
          <w:szCs w:val="24"/>
        </w:rPr>
      </w:pPr>
      <w:r w:rsidRPr="008039B8">
        <w:rPr>
          <w:rFonts w:hint="eastAsia"/>
          <w:sz w:val="24"/>
          <w:szCs w:val="24"/>
        </w:rPr>
        <w:t>(3)</w:t>
      </w:r>
      <w:r w:rsidRPr="008039B8">
        <w:rPr>
          <w:rFonts w:hint="eastAsia"/>
          <w:sz w:val="24"/>
          <w:szCs w:val="24"/>
        </w:rPr>
        <w:t>冲洗</w:t>
      </w:r>
      <w:r w:rsidRPr="008039B8">
        <w:rPr>
          <w:rFonts w:hint="eastAsia"/>
          <w:sz w:val="24"/>
          <w:szCs w:val="24"/>
        </w:rPr>
        <w:t>:</w:t>
      </w:r>
      <w:r w:rsidRPr="008039B8">
        <w:rPr>
          <w:rFonts w:hint="eastAsia"/>
          <w:sz w:val="24"/>
          <w:szCs w:val="24"/>
        </w:rPr>
        <w:t>把食具放入清水池</w:t>
      </w:r>
      <w:r w:rsidRPr="008039B8">
        <w:rPr>
          <w:rFonts w:hint="eastAsia"/>
          <w:sz w:val="24"/>
          <w:szCs w:val="24"/>
        </w:rPr>
        <w:t>,</w:t>
      </w:r>
      <w:r w:rsidRPr="008039B8">
        <w:rPr>
          <w:rFonts w:hint="eastAsia"/>
          <w:sz w:val="24"/>
          <w:szCs w:val="24"/>
        </w:rPr>
        <w:t>里外冲洗干净</w:t>
      </w:r>
      <w:r w:rsidRPr="008039B8">
        <w:rPr>
          <w:rFonts w:hint="eastAsia"/>
          <w:sz w:val="24"/>
          <w:szCs w:val="24"/>
        </w:rPr>
        <w:t>;</w:t>
      </w:r>
    </w:p>
    <w:p w:rsidR="00681B04" w:rsidRPr="008039B8" w:rsidRDefault="00681B04" w:rsidP="008039B8">
      <w:pPr>
        <w:spacing w:line="360" w:lineRule="auto"/>
        <w:ind w:firstLineChars="200" w:firstLine="480"/>
        <w:jc w:val="left"/>
        <w:rPr>
          <w:rFonts w:hint="eastAsia"/>
          <w:sz w:val="24"/>
          <w:szCs w:val="24"/>
        </w:rPr>
      </w:pPr>
      <w:r w:rsidRPr="008039B8">
        <w:rPr>
          <w:rFonts w:hint="eastAsia"/>
          <w:sz w:val="24"/>
          <w:szCs w:val="24"/>
        </w:rPr>
        <w:t>(4)</w:t>
      </w:r>
      <w:r w:rsidRPr="008039B8">
        <w:rPr>
          <w:rFonts w:hint="eastAsia"/>
          <w:sz w:val="24"/>
          <w:szCs w:val="24"/>
        </w:rPr>
        <w:t>消毒</w:t>
      </w:r>
      <w:r w:rsidRPr="008039B8">
        <w:rPr>
          <w:rFonts w:hint="eastAsia"/>
          <w:sz w:val="24"/>
          <w:szCs w:val="24"/>
        </w:rPr>
        <w:t>:</w:t>
      </w:r>
      <w:r w:rsidRPr="008039B8">
        <w:rPr>
          <w:rFonts w:hint="eastAsia"/>
          <w:sz w:val="24"/>
          <w:szCs w:val="24"/>
        </w:rPr>
        <w:t>将洗净的餐具整理好后放入消毒柜</w:t>
      </w:r>
      <w:r w:rsidRPr="008039B8">
        <w:rPr>
          <w:rFonts w:hint="eastAsia"/>
          <w:sz w:val="24"/>
          <w:szCs w:val="24"/>
        </w:rPr>
        <w:t>,</w:t>
      </w:r>
      <w:r w:rsidRPr="008039B8">
        <w:rPr>
          <w:rFonts w:hint="eastAsia"/>
          <w:sz w:val="24"/>
          <w:szCs w:val="24"/>
        </w:rPr>
        <w:t>经过红外线消毒后才能取出</w:t>
      </w:r>
      <w:r w:rsidRPr="008039B8">
        <w:rPr>
          <w:rFonts w:hint="eastAsia"/>
          <w:sz w:val="24"/>
          <w:szCs w:val="24"/>
        </w:rPr>
        <w:t>;</w:t>
      </w:r>
    </w:p>
    <w:p w:rsidR="00681B04" w:rsidRPr="008039B8" w:rsidRDefault="00681B04" w:rsidP="008039B8">
      <w:pPr>
        <w:spacing w:line="360" w:lineRule="auto"/>
        <w:ind w:firstLineChars="200" w:firstLine="480"/>
        <w:jc w:val="left"/>
        <w:rPr>
          <w:rFonts w:hint="eastAsia"/>
          <w:sz w:val="24"/>
          <w:szCs w:val="24"/>
        </w:rPr>
      </w:pPr>
      <w:r w:rsidRPr="008039B8">
        <w:rPr>
          <w:rFonts w:hint="eastAsia"/>
          <w:sz w:val="24"/>
          <w:szCs w:val="24"/>
        </w:rPr>
        <w:lastRenderedPageBreak/>
        <w:t>(5)</w:t>
      </w:r>
      <w:r w:rsidRPr="008039B8">
        <w:rPr>
          <w:rFonts w:hint="eastAsia"/>
          <w:sz w:val="24"/>
          <w:szCs w:val="24"/>
        </w:rPr>
        <w:t>保洁</w:t>
      </w:r>
      <w:r w:rsidRPr="008039B8">
        <w:rPr>
          <w:rFonts w:hint="eastAsia"/>
          <w:sz w:val="24"/>
          <w:szCs w:val="24"/>
        </w:rPr>
        <w:t>:</w:t>
      </w:r>
      <w:r w:rsidRPr="008039B8">
        <w:rPr>
          <w:rFonts w:hint="eastAsia"/>
          <w:sz w:val="24"/>
          <w:szCs w:val="24"/>
        </w:rPr>
        <w:t>对消毒好的汤碗要妥善存放，确保全部干净整洁</w:t>
      </w:r>
      <w:r w:rsidRPr="008039B8">
        <w:rPr>
          <w:rFonts w:hint="eastAsia"/>
          <w:sz w:val="24"/>
          <w:szCs w:val="24"/>
        </w:rPr>
        <w:t>;</w:t>
      </w:r>
    </w:p>
    <w:p w:rsidR="00681B04" w:rsidRPr="008039B8" w:rsidRDefault="00681B04" w:rsidP="008039B8">
      <w:pPr>
        <w:spacing w:line="360" w:lineRule="auto"/>
        <w:ind w:firstLineChars="200" w:firstLine="480"/>
        <w:jc w:val="left"/>
        <w:rPr>
          <w:rFonts w:hint="eastAsia"/>
          <w:sz w:val="24"/>
          <w:szCs w:val="24"/>
        </w:rPr>
      </w:pPr>
      <w:r w:rsidRPr="008039B8">
        <w:rPr>
          <w:rFonts w:hint="eastAsia"/>
          <w:sz w:val="24"/>
          <w:szCs w:val="24"/>
        </w:rPr>
        <w:t>4.1.5</w:t>
      </w:r>
      <w:r w:rsidRPr="008039B8">
        <w:rPr>
          <w:rFonts w:hint="eastAsia"/>
          <w:sz w:val="24"/>
          <w:szCs w:val="24"/>
        </w:rPr>
        <w:t>加工食品用工具容器必须有明显的标志</w:t>
      </w:r>
      <w:r w:rsidRPr="008039B8">
        <w:rPr>
          <w:rFonts w:hint="eastAsia"/>
          <w:sz w:val="24"/>
          <w:szCs w:val="24"/>
        </w:rPr>
        <w:t>,</w:t>
      </w:r>
      <w:r w:rsidRPr="008039B8">
        <w:rPr>
          <w:rFonts w:hint="eastAsia"/>
          <w:sz w:val="24"/>
          <w:szCs w:val="24"/>
        </w:rPr>
        <w:t>做到生熟分开使用、定位存放、用后洗净、保持清洁</w:t>
      </w:r>
      <w:r w:rsidRPr="008039B8">
        <w:rPr>
          <w:rFonts w:hint="eastAsia"/>
          <w:sz w:val="24"/>
          <w:szCs w:val="24"/>
        </w:rPr>
        <w:t>;</w:t>
      </w:r>
    </w:p>
    <w:p w:rsidR="00681B04" w:rsidRPr="008039B8" w:rsidRDefault="00681B04" w:rsidP="008039B8">
      <w:pPr>
        <w:spacing w:line="360" w:lineRule="auto"/>
        <w:ind w:firstLineChars="200" w:firstLine="480"/>
        <w:jc w:val="left"/>
        <w:rPr>
          <w:rFonts w:hint="eastAsia"/>
          <w:sz w:val="24"/>
          <w:szCs w:val="24"/>
        </w:rPr>
      </w:pPr>
      <w:r w:rsidRPr="008039B8">
        <w:rPr>
          <w:rFonts w:hint="eastAsia"/>
          <w:sz w:val="24"/>
          <w:szCs w:val="24"/>
        </w:rPr>
        <w:t>4.1.6</w:t>
      </w:r>
      <w:r w:rsidRPr="008039B8">
        <w:rPr>
          <w:rFonts w:hint="eastAsia"/>
          <w:sz w:val="24"/>
          <w:szCs w:val="24"/>
        </w:rPr>
        <w:t>定期采取有效措施</w:t>
      </w:r>
      <w:r w:rsidRPr="008039B8">
        <w:rPr>
          <w:rFonts w:hint="eastAsia"/>
          <w:sz w:val="24"/>
          <w:szCs w:val="24"/>
        </w:rPr>
        <w:t>,</w:t>
      </w:r>
      <w:r w:rsidRPr="008039B8">
        <w:rPr>
          <w:rFonts w:hint="eastAsia"/>
          <w:sz w:val="24"/>
          <w:szCs w:val="24"/>
        </w:rPr>
        <w:t>消除老鼠、蟑螂、苍蝇等有害昆虫孳生的条件</w:t>
      </w:r>
      <w:r w:rsidRPr="008039B8">
        <w:rPr>
          <w:rFonts w:hint="eastAsia"/>
          <w:sz w:val="24"/>
          <w:szCs w:val="24"/>
        </w:rPr>
        <w:t xml:space="preserve">; </w:t>
      </w:r>
    </w:p>
    <w:p w:rsidR="00681B04" w:rsidRPr="008039B8" w:rsidRDefault="00681B04" w:rsidP="008039B8">
      <w:pPr>
        <w:spacing w:line="360" w:lineRule="auto"/>
        <w:ind w:firstLineChars="200" w:firstLine="480"/>
        <w:jc w:val="left"/>
        <w:rPr>
          <w:rFonts w:hint="eastAsia"/>
          <w:sz w:val="24"/>
          <w:szCs w:val="24"/>
        </w:rPr>
      </w:pPr>
      <w:r w:rsidRPr="008039B8">
        <w:rPr>
          <w:rFonts w:hint="eastAsia"/>
          <w:sz w:val="24"/>
          <w:szCs w:val="24"/>
        </w:rPr>
        <w:t>4.1. 7</w:t>
      </w:r>
      <w:r w:rsidRPr="008039B8">
        <w:rPr>
          <w:rFonts w:hint="eastAsia"/>
          <w:sz w:val="24"/>
          <w:szCs w:val="24"/>
        </w:rPr>
        <w:t>加工完毕后及时处理好垃圾放到指定地点</w:t>
      </w:r>
      <w:r w:rsidRPr="008039B8">
        <w:rPr>
          <w:rFonts w:hint="eastAsia"/>
          <w:sz w:val="24"/>
          <w:szCs w:val="24"/>
        </w:rPr>
        <w:t>,</w:t>
      </w:r>
      <w:r w:rsidRPr="008039B8">
        <w:rPr>
          <w:rFonts w:hint="eastAsia"/>
          <w:sz w:val="24"/>
          <w:szCs w:val="24"/>
        </w:rPr>
        <w:t>配备污物桶、潲水桶</w:t>
      </w:r>
      <w:r w:rsidRPr="008039B8">
        <w:rPr>
          <w:rFonts w:hint="eastAsia"/>
          <w:sz w:val="24"/>
          <w:szCs w:val="24"/>
        </w:rPr>
        <w:t>,</w:t>
      </w:r>
      <w:r w:rsidRPr="008039B8">
        <w:rPr>
          <w:rFonts w:hint="eastAsia"/>
          <w:sz w:val="24"/>
          <w:szCs w:val="24"/>
        </w:rPr>
        <w:t>潲水当晚倒除</w:t>
      </w:r>
      <w:r w:rsidRPr="008039B8">
        <w:rPr>
          <w:rFonts w:hint="eastAsia"/>
          <w:sz w:val="24"/>
          <w:szCs w:val="24"/>
        </w:rPr>
        <w:t>,</w:t>
      </w:r>
      <w:r w:rsidRPr="008039B8">
        <w:rPr>
          <w:rFonts w:hint="eastAsia"/>
          <w:sz w:val="24"/>
          <w:szCs w:val="24"/>
        </w:rPr>
        <w:t>不在厨房隔夜</w:t>
      </w:r>
      <w:r w:rsidRPr="008039B8">
        <w:rPr>
          <w:rFonts w:hint="eastAsia"/>
          <w:sz w:val="24"/>
          <w:szCs w:val="24"/>
        </w:rPr>
        <w:t>,</w:t>
      </w:r>
      <w:r w:rsidRPr="008039B8">
        <w:rPr>
          <w:rFonts w:hint="eastAsia"/>
          <w:sz w:val="24"/>
          <w:szCs w:val="24"/>
        </w:rPr>
        <w:t>食物残渣桶必须每天下班后冲洗干净</w:t>
      </w:r>
      <w:r w:rsidRPr="008039B8">
        <w:rPr>
          <w:rFonts w:hint="eastAsia"/>
          <w:sz w:val="24"/>
          <w:szCs w:val="24"/>
        </w:rPr>
        <w:t>,</w:t>
      </w:r>
      <w:r w:rsidRPr="008039B8">
        <w:rPr>
          <w:rFonts w:hint="eastAsia"/>
          <w:sz w:val="24"/>
          <w:szCs w:val="24"/>
        </w:rPr>
        <w:t>保证水沟、过滤网和清洗池无残渣</w:t>
      </w:r>
      <w:r w:rsidRPr="008039B8">
        <w:rPr>
          <w:rFonts w:hint="eastAsia"/>
          <w:sz w:val="24"/>
          <w:szCs w:val="24"/>
        </w:rPr>
        <w:t>;</w:t>
      </w:r>
    </w:p>
    <w:p w:rsidR="00681B04" w:rsidRPr="008039B8" w:rsidRDefault="00681B04" w:rsidP="008039B8">
      <w:pPr>
        <w:spacing w:line="360" w:lineRule="auto"/>
        <w:ind w:firstLineChars="200" w:firstLine="480"/>
        <w:jc w:val="left"/>
        <w:rPr>
          <w:rFonts w:hint="eastAsia"/>
          <w:sz w:val="24"/>
          <w:szCs w:val="24"/>
        </w:rPr>
      </w:pPr>
      <w:r w:rsidRPr="008039B8">
        <w:rPr>
          <w:rFonts w:hint="eastAsia"/>
          <w:sz w:val="24"/>
          <w:szCs w:val="24"/>
        </w:rPr>
        <w:t>4.1. 8</w:t>
      </w:r>
      <w:r w:rsidRPr="008039B8">
        <w:rPr>
          <w:rFonts w:hint="eastAsia"/>
          <w:sz w:val="24"/>
          <w:szCs w:val="24"/>
        </w:rPr>
        <w:t>坚持每天小扫除</w:t>
      </w:r>
      <w:r w:rsidRPr="008039B8">
        <w:rPr>
          <w:rFonts w:hint="eastAsia"/>
          <w:sz w:val="24"/>
          <w:szCs w:val="24"/>
        </w:rPr>
        <w:t>(</w:t>
      </w:r>
      <w:r w:rsidRPr="008039B8">
        <w:rPr>
          <w:rFonts w:hint="eastAsia"/>
          <w:sz w:val="24"/>
          <w:szCs w:val="24"/>
        </w:rPr>
        <w:t>扫地、洗地、抹柜</w:t>
      </w:r>
      <w:r w:rsidRPr="008039B8">
        <w:rPr>
          <w:rFonts w:hint="eastAsia"/>
          <w:sz w:val="24"/>
          <w:szCs w:val="24"/>
        </w:rPr>
        <w:t>),</w:t>
      </w:r>
      <w:r w:rsidRPr="008039B8">
        <w:rPr>
          <w:rFonts w:hint="eastAsia"/>
          <w:sz w:val="24"/>
          <w:szCs w:val="24"/>
        </w:rPr>
        <w:t>每周大扫除</w:t>
      </w:r>
      <w:r w:rsidRPr="008039B8">
        <w:rPr>
          <w:rFonts w:hint="eastAsia"/>
          <w:sz w:val="24"/>
          <w:szCs w:val="24"/>
        </w:rPr>
        <w:t>(</w:t>
      </w:r>
      <w:r w:rsidRPr="008039B8">
        <w:rPr>
          <w:rFonts w:hint="eastAsia"/>
          <w:sz w:val="24"/>
          <w:szCs w:val="24"/>
        </w:rPr>
        <w:t>洗墙壁、</w:t>
      </w:r>
      <w:r w:rsidRPr="008039B8">
        <w:rPr>
          <w:rFonts w:hint="eastAsia"/>
          <w:sz w:val="24"/>
          <w:szCs w:val="24"/>
        </w:rPr>
        <w:t xml:space="preserve"> </w:t>
      </w:r>
      <w:r w:rsidRPr="008039B8">
        <w:rPr>
          <w:rFonts w:hint="eastAsia"/>
          <w:sz w:val="24"/>
          <w:szCs w:val="24"/>
        </w:rPr>
        <w:t>抹门窗、风扇、盆盖</w:t>
      </w:r>
      <w:r w:rsidRPr="008039B8">
        <w:rPr>
          <w:rFonts w:hint="eastAsia"/>
          <w:sz w:val="24"/>
          <w:szCs w:val="24"/>
        </w:rPr>
        <w:t xml:space="preserve">) , </w:t>
      </w:r>
      <w:r w:rsidRPr="008039B8">
        <w:rPr>
          <w:rFonts w:hint="eastAsia"/>
          <w:sz w:val="24"/>
          <w:szCs w:val="24"/>
        </w:rPr>
        <w:t>室内外环境卫生用水冲洗</w:t>
      </w:r>
      <w:r w:rsidRPr="008039B8">
        <w:rPr>
          <w:rFonts w:hint="eastAsia"/>
          <w:sz w:val="24"/>
          <w:szCs w:val="24"/>
        </w:rPr>
        <w:t>,</w:t>
      </w:r>
      <w:r w:rsidRPr="008039B8">
        <w:rPr>
          <w:rFonts w:hint="eastAsia"/>
          <w:sz w:val="24"/>
          <w:szCs w:val="24"/>
        </w:rPr>
        <w:t>并做好《食堂卫生消杀记录表》</w:t>
      </w:r>
      <w:r w:rsidRPr="008039B8">
        <w:rPr>
          <w:rFonts w:hint="eastAsia"/>
          <w:sz w:val="24"/>
          <w:szCs w:val="24"/>
        </w:rPr>
        <w:t>;</w:t>
      </w:r>
    </w:p>
    <w:p w:rsidR="00681B04" w:rsidRPr="008039B8" w:rsidRDefault="00681B04" w:rsidP="008039B8">
      <w:pPr>
        <w:spacing w:line="360" w:lineRule="auto"/>
        <w:ind w:firstLineChars="200" w:firstLine="480"/>
        <w:jc w:val="left"/>
        <w:rPr>
          <w:rFonts w:hint="eastAsia"/>
          <w:sz w:val="24"/>
          <w:szCs w:val="24"/>
        </w:rPr>
      </w:pPr>
      <w:r w:rsidRPr="008039B8">
        <w:rPr>
          <w:rFonts w:hint="eastAsia"/>
          <w:sz w:val="24"/>
          <w:szCs w:val="24"/>
        </w:rPr>
        <w:t>4.1. 9</w:t>
      </w:r>
      <w:r w:rsidRPr="008039B8">
        <w:rPr>
          <w:rFonts w:hint="eastAsia"/>
          <w:sz w:val="24"/>
          <w:szCs w:val="24"/>
        </w:rPr>
        <w:t>现场工作人员应做到</w:t>
      </w:r>
      <w:r w:rsidRPr="008039B8">
        <w:rPr>
          <w:rFonts w:hint="eastAsia"/>
          <w:sz w:val="24"/>
          <w:szCs w:val="24"/>
        </w:rPr>
        <w:t>:</w:t>
      </w:r>
    </w:p>
    <w:p w:rsidR="00681B04" w:rsidRPr="008039B8" w:rsidRDefault="00681B04" w:rsidP="008039B8">
      <w:pPr>
        <w:spacing w:line="360" w:lineRule="auto"/>
        <w:ind w:firstLineChars="200" w:firstLine="480"/>
        <w:jc w:val="left"/>
        <w:rPr>
          <w:rFonts w:hint="eastAsia"/>
          <w:sz w:val="24"/>
          <w:szCs w:val="24"/>
        </w:rPr>
      </w:pPr>
      <w:r w:rsidRPr="008039B8">
        <w:rPr>
          <w:rFonts w:hint="eastAsia"/>
          <w:sz w:val="24"/>
          <w:szCs w:val="24"/>
        </w:rPr>
        <w:t>(1)</w:t>
      </w:r>
      <w:r w:rsidRPr="008039B8">
        <w:rPr>
          <w:rFonts w:hint="eastAsia"/>
          <w:sz w:val="24"/>
          <w:szCs w:val="24"/>
        </w:rPr>
        <w:t>统</w:t>
      </w:r>
      <w:r w:rsidRPr="008039B8">
        <w:rPr>
          <w:rFonts w:hint="eastAsia"/>
          <w:sz w:val="24"/>
          <w:szCs w:val="24"/>
        </w:rPr>
        <w:t>-</w:t>
      </w:r>
      <w:r w:rsidRPr="008039B8">
        <w:rPr>
          <w:rFonts w:hint="eastAsia"/>
          <w:sz w:val="24"/>
          <w:szCs w:val="24"/>
        </w:rPr>
        <w:t>着工作服，围裙、帽子要穿戴整齐</w:t>
      </w:r>
      <w:r w:rsidRPr="008039B8">
        <w:rPr>
          <w:rFonts w:hint="eastAsia"/>
          <w:sz w:val="24"/>
          <w:szCs w:val="24"/>
        </w:rPr>
        <w:t>,</w:t>
      </w:r>
      <w:r w:rsidRPr="008039B8">
        <w:rPr>
          <w:rFonts w:hint="eastAsia"/>
          <w:sz w:val="24"/>
          <w:szCs w:val="24"/>
        </w:rPr>
        <w:t>男女员工的头发都需塞进帽沿里</w:t>
      </w:r>
      <w:r w:rsidRPr="008039B8">
        <w:rPr>
          <w:rFonts w:hint="eastAsia"/>
          <w:sz w:val="24"/>
          <w:szCs w:val="24"/>
        </w:rPr>
        <w:t>,</w:t>
      </w:r>
      <w:r w:rsidRPr="008039B8">
        <w:rPr>
          <w:rFonts w:hint="eastAsia"/>
          <w:sz w:val="24"/>
          <w:szCs w:val="24"/>
        </w:rPr>
        <w:t>不可裸露在外</w:t>
      </w:r>
      <w:r w:rsidRPr="008039B8">
        <w:rPr>
          <w:rFonts w:hint="eastAsia"/>
          <w:sz w:val="24"/>
          <w:szCs w:val="24"/>
        </w:rPr>
        <w:t>;</w:t>
      </w:r>
    </w:p>
    <w:p w:rsidR="00681B04" w:rsidRPr="008039B8" w:rsidRDefault="00681B04" w:rsidP="008039B8">
      <w:pPr>
        <w:spacing w:line="360" w:lineRule="auto"/>
        <w:ind w:firstLineChars="200" w:firstLine="480"/>
        <w:jc w:val="left"/>
        <w:rPr>
          <w:rFonts w:hint="eastAsia"/>
          <w:sz w:val="24"/>
          <w:szCs w:val="24"/>
        </w:rPr>
      </w:pPr>
      <w:r w:rsidRPr="008039B8">
        <w:rPr>
          <w:rFonts w:hint="eastAsia"/>
          <w:sz w:val="24"/>
          <w:szCs w:val="24"/>
        </w:rPr>
        <w:t>(2)</w:t>
      </w:r>
      <w:r w:rsidRPr="008039B8">
        <w:rPr>
          <w:rFonts w:hint="eastAsia"/>
          <w:sz w:val="24"/>
          <w:szCs w:val="24"/>
        </w:rPr>
        <w:t>不得留长指甲</w:t>
      </w:r>
      <w:r w:rsidRPr="008039B8">
        <w:rPr>
          <w:rFonts w:hint="eastAsia"/>
          <w:sz w:val="24"/>
          <w:szCs w:val="24"/>
        </w:rPr>
        <w:t>(</w:t>
      </w:r>
      <w:r w:rsidRPr="008039B8">
        <w:rPr>
          <w:rFonts w:hint="eastAsia"/>
          <w:sz w:val="24"/>
          <w:szCs w:val="24"/>
        </w:rPr>
        <w:t>待剪指甲最长不得超过</w:t>
      </w:r>
      <w:r w:rsidRPr="008039B8">
        <w:rPr>
          <w:rFonts w:hint="eastAsia"/>
          <w:sz w:val="24"/>
          <w:szCs w:val="24"/>
        </w:rPr>
        <w:t>1.5mm</w:t>
      </w:r>
      <w:r w:rsidRPr="008039B8">
        <w:rPr>
          <w:rFonts w:hint="eastAsia"/>
          <w:sz w:val="24"/>
          <w:szCs w:val="24"/>
        </w:rPr>
        <w:t>、不戴戒指</w:t>
      </w:r>
      <w:r w:rsidRPr="008039B8">
        <w:rPr>
          <w:rFonts w:hint="eastAsia"/>
          <w:sz w:val="24"/>
          <w:szCs w:val="24"/>
        </w:rPr>
        <w:t>,</w:t>
      </w:r>
      <w:r w:rsidRPr="008039B8">
        <w:rPr>
          <w:rFonts w:hint="eastAsia"/>
          <w:sz w:val="24"/>
          <w:szCs w:val="24"/>
        </w:rPr>
        <w:t>加工食品时必须按规定清洗手部卫生</w:t>
      </w:r>
      <w:r w:rsidRPr="008039B8">
        <w:rPr>
          <w:rFonts w:hint="eastAsia"/>
          <w:sz w:val="24"/>
          <w:szCs w:val="24"/>
        </w:rPr>
        <w:t>;</w:t>
      </w:r>
    </w:p>
    <w:p w:rsidR="00681B04" w:rsidRPr="008039B8" w:rsidRDefault="00681B04" w:rsidP="008039B8">
      <w:pPr>
        <w:spacing w:line="360" w:lineRule="auto"/>
        <w:ind w:firstLineChars="200" w:firstLine="480"/>
        <w:jc w:val="left"/>
        <w:rPr>
          <w:rFonts w:hint="eastAsia"/>
          <w:sz w:val="24"/>
          <w:szCs w:val="24"/>
        </w:rPr>
      </w:pPr>
      <w:r w:rsidRPr="008039B8">
        <w:rPr>
          <w:rFonts w:hint="eastAsia"/>
          <w:sz w:val="24"/>
          <w:szCs w:val="24"/>
        </w:rPr>
        <w:t>(3)</w:t>
      </w:r>
      <w:r w:rsidRPr="008039B8">
        <w:rPr>
          <w:rFonts w:hint="eastAsia"/>
          <w:sz w:val="24"/>
          <w:szCs w:val="24"/>
        </w:rPr>
        <w:t>工作时不准穿高跟鞋、拖鞋或打赤脚、赤膊</w:t>
      </w:r>
      <w:r w:rsidRPr="008039B8">
        <w:rPr>
          <w:rFonts w:hint="eastAsia"/>
          <w:sz w:val="24"/>
          <w:szCs w:val="24"/>
        </w:rPr>
        <w:t>,</w:t>
      </w:r>
      <w:r w:rsidRPr="008039B8">
        <w:rPr>
          <w:rFonts w:hint="eastAsia"/>
          <w:sz w:val="24"/>
          <w:szCs w:val="24"/>
        </w:rPr>
        <w:t>不得染指夹、擦口红</w:t>
      </w:r>
      <w:r w:rsidRPr="008039B8">
        <w:rPr>
          <w:rFonts w:hint="eastAsia"/>
          <w:sz w:val="24"/>
          <w:szCs w:val="24"/>
        </w:rPr>
        <w:t>;</w:t>
      </w:r>
    </w:p>
    <w:p w:rsidR="00681B04" w:rsidRPr="008039B8" w:rsidRDefault="00681B04" w:rsidP="008039B8">
      <w:pPr>
        <w:spacing w:line="360" w:lineRule="auto"/>
        <w:ind w:firstLineChars="200" w:firstLine="480"/>
        <w:jc w:val="left"/>
        <w:rPr>
          <w:rFonts w:hint="eastAsia"/>
          <w:sz w:val="24"/>
          <w:szCs w:val="24"/>
        </w:rPr>
      </w:pPr>
      <w:r w:rsidRPr="008039B8">
        <w:rPr>
          <w:rFonts w:hint="eastAsia"/>
          <w:sz w:val="24"/>
          <w:szCs w:val="24"/>
        </w:rPr>
        <w:t>(4)</w:t>
      </w:r>
      <w:r w:rsidRPr="008039B8">
        <w:rPr>
          <w:rFonts w:hint="eastAsia"/>
          <w:sz w:val="24"/>
          <w:szCs w:val="24"/>
        </w:rPr>
        <w:t>避免让手接触或沾染成品食物与盛器</w:t>
      </w:r>
      <w:r w:rsidRPr="008039B8">
        <w:rPr>
          <w:rFonts w:hint="eastAsia"/>
          <w:sz w:val="24"/>
          <w:szCs w:val="24"/>
        </w:rPr>
        <w:t>,</w:t>
      </w:r>
      <w:r w:rsidRPr="008039B8">
        <w:rPr>
          <w:rFonts w:hint="eastAsia"/>
          <w:sz w:val="24"/>
          <w:szCs w:val="24"/>
        </w:rPr>
        <w:t>尽量利用夹子</w:t>
      </w:r>
      <w:r w:rsidRPr="008039B8">
        <w:rPr>
          <w:rFonts w:hint="eastAsia"/>
          <w:sz w:val="24"/>
          <w:szCs w:val="24"/>
        </w:rPr>
        <w:t>、</w:t>
      </w:r>
      <w:r w:rsidRPr="008039B8">
        <w:rPr>
          <w:rFonts w:hint="eastAsia"/>
          <w:sz w:val="24"/>
          <w:szCs w:val="24"/>
        </w:rPr>
        <w:t>勺子等</w:t>
      </w:r>
      <w:r w:rsidRPr="008039B8">
        <w:rPr>
          <w:rFonts w:hint="eastAsia"/>
          <w:sz w:val="24"/>
          <w:szCs w:val="24"/>
        </w:rPr>
        <w:t>工</w:t>
      </w:r>
      <w:r w:rsidRPr="008039B8">
        <w:rPr>
          <w:rFonts w:hint="eastAsia"/>
          <w:sz w:val="24"/>
          <w:szCs w:val="24"/>
        </w:rPr>
        <w:t>具取用</w:t>
      </w:r>
      <w:r w:rsidRPr="008039B8">
        <w:rPr>
          <w:rFonts w:hint="eastAsia"/>
          <w:sz w:val="24"/>
          <w:szCs w:val="24"/>
        </w:rPr>
        <w:t>,</w:t>
      </w:r>
      <w:r w:rsidRPr="008039B8">
        <w:rPr>
          <w:rFonts w:hint="eastAsia"/>
          <w:sz w:val="24"/>
          <w:szCs w:val="24"/>
        </w:rPr>
        <w:t>接触成品操作必须戴口罩</w:t>
      </w:r>
      <w:r w:rsidRPr="008039B8">
        <w:rPr>
          <w:rFonts w:hint="eastAsia"/>
          <w:sz w:val="24"/>
          <w:szCs w:val="24"/>
        </w:rPr>
        <w:t>;</w:t>
      </w:r>
    </w:p>
    <w:p w:rsidR="00681B04" w:rsidRPr="008039B8" w:rsidRDefault="00681B04" w:rsidP="008039B8">
      <w:pPr>
        <w:spacing w:line="360" w:lineRule="auto"/>
        <w:ind w:firstLineChars="200" w:firstLine="480"/>
        <w:jc w:val="left"/>
        <w:rPr>
          <w:rFonts w:hint="eastAsia"/>
          <w:sz w:val="24"/>
          <w:szCs w:val="24"/>
        </w:rPr>
      </w:pPr>
      <w:r w:rsidRPr="008039B8">
        <w:rPr>
          <w:rFonts w:hint="eastAsia"/>
          <w:sz w:val="24"/>
          <w:szCs w:val="24"/>
        </w:rPr>
        <w:t>(5)</w:t>
      </w:r>
      <w:r w:rsidRPr="008039B8">
        <w:rPr>
          <w:rFonts w:hint="eastAsia"/>
          <w:sz w:val="24"/>
          <w:szCs w:val="24"/>
        </w:rPr>
        <w:t>如有咳嗽、吐痰、打喷嚏等症状必须避开食物</w:t>
      </w:r>
      <w:r w:rsidRPr="008039B8">
        <w:rPr>
          <w:rFonts w:hint="eastAsia"/>
          <w:sz w:val="24"/>
          <w:szCs w:val="24"/>
        </w:rPr>
        <w:t>;</w:t>
      </w:r>
    </w:p>
    <w:p w:rsidR="00681B04" w:rsidRPr="008039B8" w:rsidRDefault="00681B04" w:rsidP="008039B8">
      <w:pPr>
        <w:spacing w:line="360" w:lineRule="auto"/>
        <w:ind w:firstLineChars="200" w:firstLine="480"/>
        <w:jc w:val="left"/>
        <w:rPr>
          <w:rFonts w:hint="eastAsia"/>
          <w:sz w:val="24"/>
          <w:szCs w:val="24"/>
        </w:rPr>
      </w:pPr>
      <w:r w:rsidRPr="008039B8">
        <w:rPr>
          <w:rFonts w:hint="eastAsia"/>
          <w:sz w:val="24"/>
          <w:szCs w:val="24"/>
        </w:rPr>
        <w:t>(</w:t>
      </w:r>
      <w:r w:rsidRPr="008039B8">
        <w:rPr>
          <w:rFonts w:hint="eastAsia"/>
          <w:sz w:val="24"/>
          <w:szCs w:val="24"/>
        </w:rPr>
        <w:t>6</w:t>
      </w:r>
      <w:r w:rsidRPr="008039B8">
        <w:rPr>
          <w:rFonts w:hint="eastAsia"/>
          <w:sz w:val="24"/>
          <w:szCs w:val="24"/>
        </w:rPr>
        <w:t>)</w:t>
      </w:r>
      <w:r w:rsidRPr="008039B8">
        <w:rPr>
          <w:rFonts w:hint="eastAsia"/>
          <w:sz w:val="24"/>
          <w:szCs w:val="24"/>
        </w:rPr>
        <w:t>工作前、方便后应彻底洗手</w:t>
      </w:r>
      <w:r w:rsidRPr="008039B8">
        <w:rPr>
          <w:rFonts w:hint="eastAsia"/>
          <w:sz w:val="24"/>
          <w:szCs w:val="24"/>
        </w:rPr>
        <w:t>,</w:t>
      </w:r>
      <w:r w:rsidRPr="008039B8">
        <w:rPr>
          <w:rFonts w:hint="eastAsia"/>
          <w:sz w:val="24"/>
          <w:szCs w:val="24"/>
        </w:rPr>
        <w:t>保持双手的清洁，上厕所要换去工作服、帽</w:t>
      </w:r>
      <w:r w:rsidRPr="008039B8">
        <w:rPr>
          <w:rFonts w:hint="eastAsia"/>
          <w:sz w:val="24"/>
          <w:szCs w:val="24"/>
        </w:rPr>
        <w:t>);</w:t>
      </w:r>
    </w:p>
    <w:p w:rsidR="00C64415" w:rsidRPr="008039B8" w:rsidRDefault="00681B04" w:rsidP="008039B8">
      <w:pPr>
        <w:spacing w:line="360" w:lineRule="auto"/>
        <w:ind w:firstLineChars="200" w:firstLine="480"/>
        <w:jc w:val="left"/>
        <w:rPr>
          <w:rFonts w:hint="eastAsia"/>
          <w:sz w:val="24"/>
          <w:szCs w:val="24"/>
        </w:rPr>
      </w:pPr>
      <w:r w:rsidRPr="008039B8">
        <w:rPr>
          <w:rFonts w:hint="eastAsia"/>
          <w:sz w:val="24"/>
          <w:szCs w:val="24"/>
        </w:rPr>
        <w:t>4.1.10</w:t>
      </w:r>
      <w:r w:rsidRPr="008039B8">
        <w:rPr>
          <w:rFonts w:hint="eastAsia"/>
          <w:sz w:val="24"/>
          <w:szCs w:val="24"/>
        </w:rPr>
        <w:t>食品加工设备的操作必须严格执行设备操作规程</w:t>
      </w:r>
      <w:r w:rsidRPr="008039B8">
        <w:rPr>
          <w:rFonts w:hint="eastAsia"/>
          <w:sz w:val="24"/>
          <w:szCs w:val="24"/>
        </w:rPr>
        <w:t>,</w:t>
      </w:r>
      <w:r w:rsidRPr="008039B8">
        <w:rPr>
          <w:rFonts w:hint="eastAsia"/>
          <w:sz w:val="24"/>
          <w:szCs w:val="24"/>
        </w:rPr>
        <w:t>坚持每日点检、每月检修并作好相应记录</w:t>
      </w:r>
      <w:r w:rsidRPr="008039B8">
        <w:rPr>
          <w:rFonts w:hint="eastAsia"/>
          <w:sz w:val="24"/>
          <w:szCs w:val="24"/>
        </w:rPr>
        <w:t>,</w:t>
      </w:r>
      <w:r w:rsidRPr="008039B8">
        <w:rPr>
          <w:rFonts w:hint="eastAsia"/>
          <w:sz w:val="24"/>
          <w:szCs w:val="24"/>
        </w:rPr>
        <w:t>特别</w:t>
      </w:r>
      <w:r w:rsidR="00C64415" w:rsidRPr="008039B8">
        <w:rPr>
          <w:rFonts w:hint="eastAsia"/>
          <w:sz w:val="24"/>
          <w:szCs w:val="24"/>
        </w:rPr>
        <w:t>注意防止液化器具漏气</w:t>
      </w:r>
      <w:r w:rsidR="00C64415" w:rsidRPr="008039B8">
        <w:rPr>
          <w:rFonts w:hint="eastAsia"/>
          <w:sz w:val="24"/>
          <w:szCs w:val="24"/>
        </w:rPr>
        <w:t>;</w:t>
      </w:r>
    </w:p>
    <w:p w:rsidR="00C64415" w:rsidRPr="008039B8" w:rsidRDefault="00C64415" w:rsidP="008039B8">
      <w:pPr>
        <w:spacing w:line="360" w:lineRule="auto"/>
        <w:ind w:firstLineChars="200" w:firstLine="480"/>
        <w:jc w:val="left"/>
        <w:rPr>
          <w:rFonts w:hint="eastAsia"/>
          <w:sz w:val="24"/>
          <w:szCs w:val="24"/>
        </w:rPr>
      </w:pPr>
      <w:r w:rsidRPr="008039B8">
        <w:rPr>
          <w:rFonts w:hint="eastAsia"/>
          <w:sz w:val="24"/>
          <w:szCs w:val="24"/>
        </w:rPr>
        <w:t>4.1.11</w:t>
      </w:r>
      <w:r w:rsidRPr="008039B8">
        <w:rPr>
          <w:rFonts w:hint="eastAsia"/>
          <w:sz w:val="24"/>
          <w:szCs w:val="24"/>
        </w:rPr>
        <w:t>食堂每次下班必须做好设备及设施的安全检查</w:t>
      </w:r>
      <w:r w:rsidRPr="008039B8">
        <w:rPr>
          <w:rFonts w:hint="eastAsia"/>
          <w:sz w:val="24"/>
          <w:szCs w:val="24"/>
        </w:rPr>
        <w:t>,</w:t>
      </w:r>
      <w:r w:rsidRPr="008039B8">
        <w:rPr>
          <w:rFonts w:hint="eastAsia"/>
          <w:sz w:val="24"/>
          <w:szCs w:val="24"/>
        </w:rPr>
        <w:t>关窗锁门、关闭灶具、断电熄火等等</w:t>
      </w:r>
      <w:r w:rsidRPr="008039B8">
        <w:rPr>
          <w:rFonts w:hint="eastAsia"/>
          <w:sz w:val="24"/>
          <w:szCs w:val="24"/>
        </w:rPr>
        <w:t>,</w:t>
      </w:r>
      <w:r w:rsidRPr="008039B8">
        <w:rPr>
          <w:rFonts w:hint="eastAsia"/>
          <w:sz w:val="24"/>
          <w:szCs w:val="24"/>
        </w:rPr>
        <w:t>确认安全后登记《食堂日安全检查表》后方可离开。</w:t>
      </w:r>
    </w:p>
    <w:p w:rsidR="00C64415" w:rsidRPr="008039B8" w:rsidRDefault="00C64415" w:rsidP="008039B8">
      <w:pPr>
        <w:spacing w:line="360" w:lineRule="auto"/>
        <w:ind w:firstLineChars="200" w:firstLine="480"/>
        <w:jc w:val="left"/>
        <w:rPr>
          <w:sz w:val="24"/>
          <w:szCs w:val="24"/>
        </w:rPr>
      </w:pPr>
      <w:r w:rsidRPr="008039B8">
        <w:rPr>
          <w:rFonts w:hint="eastAsia"/>
          <w:sz w:val="24"/>
          <w:szCs w:val="24"/>
        </w:rPr>
        <w:t>4.2</w:t>
      </w:r>
      <w:r w:rsidRPr="008039B8">
        <w:rPr>
          <w:rFonts w:hint="eastAsia"/>
          <w:sz w:val="24"/>
          <w:szCs w:val="24"/>
        </w:rPr>
        <w:t>食品采购及入库</w:t>
      </w:r>
    </w:p>
    <w:p w:rsidR="00C64415" w:rsidRPr="008039B8" w:rsidRDefault="00C64415" w:rsidP="008039B8">
      <w:pPr>
        <w:spacing w:line="360" w:lineRule="auto"/>
        <w:ind w:firstLineChars="200" w:firstLine="480"/>
        <w:jc w:val="left"/>
        <w:rPr>
          <w:sz w:val="24"/>
          <w:szCs w:val="24"/>
        </w:rPr>
      </w:pPr>
      <w:r w:rsidRPr="008039B8">
        <w:rPr>
          <w:rFonts w:hint="eastAsia"/>
          <w:sz w:val="24"/>
          <w:szCs w:val="24"/>
        </w:rPr>
        <w:t>4.2.1</w:t>
      </w:r>
      <w:r w:rsidRPr="008039B8">
        <w:rPr>
          <w:rFonts w:hint="eastAsia"/>
          <w:sz w:val="24"/>
          <w:szCs w:val="24"/>
        </w:rPr>
        <w:t>食材采购必须到证照齐全的生产经营单位或市场采购</w:t>
      </w:r>
      <w:r w:rsidRPr="008039B8">
        <w:rPr>
          <w:rFonts w:hint="eastAsia"/>
          <w:sz w:val="24"/>
          <w:szCs w:val="24"/>
        </w:rPr>
        <w:t>,</w:t>
      </w:r>
      <w:r w:rsidRPr="008039B8">
        <w:rPr>
          <w:rFonts w:hint="eastAsia"/>
          <w:sz w:val="24"/>
          <w:szCs w:val="24"/>
        </w:rPr>
        <w:t>并现场查验产品的卫生状况和包装、标识，购买符合国家相关法律、法规的产品</w:t>
      </w:r>
      <w:r w:rsidRPr="008039B8">
        <w:rPr>
          <w:rFonts w:hint="eastAsia"/>
          <w:sz w:val="24"/>
          <w:szCs w:val="24"/>
        </w:rPr>
        <w:t>,</w:t>
      </w:r>
      <w:r w:rsidRPr="008039B8">
        <w:rPr>
          <w:rFonts w:hint="eastAsia"/>
          <w:sz w:val="24"/>
          <w:szCs w:val="24"/>
        </w:rPr>
        <w:t>不得采购食品卫生不达标或无卫生许可证的食品及原材料</w:t>
      </w:r>
      <w:r w:rsidRPr="008039B8">
        <w:rPr>
          <w:rFonts w:hint="eastAsia"/>
          <w:sz w:val="24"/>
          <w:szCs w:val="24"/>
        </w:rPr>
        <w:t>;</w:t>
      </w:r>
    </w:p>
    <w:p w:rsidR="00C64415" w:rsidRPr="008039B8" w:rsidRDefault="00C64415" w:rsidP="008039B8">
      <w:pPr>
        <w:spacing w:line="360" w:lineRule="auto"/>
        <w:ind w:firstLineChars="200" w:firstLine="480"/>
        <w:jc w:val="left"/>
        <w:rPr>
          <w:sz w:val="24"/>
          <w:szCs w:val="24"/>
        </w:rPr>
      </w:pPr>
      <w:bookmarkStart w:id="0" w:name="_GoBack"/>
      <w:bookmarkEnd w:id="0"/>
      <w:r w:rsidRPr="008039B8">
        <w:rPr>
          <w:rFonts w:hint="eastAsia"/>
          <w:sz w:val="24"/>
          <w:szCs w:val="24"/>
        </w:rPr>
        <w:t>4.2.2</w:t>
      </w:r>
      <w:r w:rsidRPr="008039B8">
        <w:rPr>
          <w:rFonts w:hint="eastAsia"/>
          <w:sz w:val="24"/>
          <w:szCs w:val="24"/>
        </w:rPr>
        <w:t>凡定点采购的商家每年至少一次将营业执照卫生许可证、商铺负责人、联系电话等资料交公司安全炅审核</w:t>
      </w:r>
      <w:r w:rsidRPr="008039B8">
        <w:rPr>
          <w:rFonts w:hint="eastAsia"/>
          <w:sz w:val="24"/>
          <w:szCs w:val="24"/>
        </w:rPr>
        <w:t>,</w:t>
      </w:r>
      <w:r w:rsidRPr="008039B8">
        <w:rPr>
          <w:rFonts w:hint="eastAsia"/>
          <w:sz w:val="24"/>
          <w:szCs w:val="24"/>
        </w:rPr>
        <w:t>确保无误后转食品安全管理员备案存查</w:t>
      </w:r>
      <w:r w:rsidRPr="008039B8">
        <w:rPr>
          <w:rFonts w:hint="eastAsia"/>
          <w:sz w:val="24"/>
          <w:szCs w:val="24"/>
        </w:rPr>
        <w:t>;</w:t>
      </w:r>
    </w:p>
    <w:p w:rsidR="00C64415" w:rsidRPr="008039B8" w:rsidRDefault="00C64415" w:rsidP="008039B8">
      <w:pPr>
        <w:spacing w:line="360" w:lineRule="auto"/>
        <w:ind w:firstLineChars="200" w:firstLine="480"/>
        <w:jc w:val="left"/>
        <w:rPr>
          <w:sz w:val="24"/>
          <w:szCs w:val="24"/>
        </w:rPr>
      </w:pPr>
      <w:r w:rsidRPr="008039B8">
        <w:rPr>
          <w:rFonts w:hint="eastAsia"/>
          <w:sz w:val="24"/>
          <w:szCs w:val="24"/>
        </w:rPr>
        <w:lastRenderedPageBreak/>
        <w:t>4.2.3</w:t>
      </w:r>
      <w:r w:rsidRPr="008039B8">
        <w:rPr>
          <w:rFonts w:hint="eastAsia"/>
          <w:sz w:val="24"/>
          <w:szCs w:val="24"/>
        </w:rPr>
        <w:t>采购肉类要查验检疫检验合格证明</w:t>
      </w:r>
      <w:r w:rsidRPr="008039B8">
        <w:rPr>
          <w:rFonts w:hint="eastAsia"/>
          <w:sz w:val="24"/>
          <w:szCs w:val="24"/>
        </w:rPr>
        <w:t>,</w:t>
      </w:r>
      <w:r w:rsidRPr="008039B8">
        <w:rPr>
          <w:rFonts w:hint="eastAsia"/>
          <w:sz w:val="24"/>
          <w:szCs w:val="24"/>
        </w:rPr>
        <w:t>并索取购物凭证</w:t>
      </w:r>
      <w:r w:rsidRPr="008039B8">
        <w:rPr>
          <w:rFonts w:hint="eastAsia"/>
          <w:sz w:val="24"/>
          <w:szCs w:val="24"/>
        </w:rPr>
        <w:t>;</w:t>
      </w:r>
      <w:r w:rsidRPr="008039B8">
        <w:rPr>
          <w:rFonts w:hint="eastAsia"/>
          <w:sz w:val="24"/>
          <w:szCs w:val="24"/>
        </w:rPr>
        <w:t>其他食物或调味品的采购</w:t>
      </w:r>
      <w:r w:rsidRPr="008039B8">
        <w:rPr>
          <w:rFonts w:hint="eastAsia"/>
          <w:sz w:val="24"/>
          <w:szCs w:val="24"/>
        </w:rPr>
        <w:t>,</w:t>
      </w:r>
      <w:r w:rsidRPr="008039B8">
        <w:rPr>
          <w:rFonts w:hint="eastAsia"/>
          <w:sz w:val="24"/>
          <w:szCs w:val="24"/>
        </w:rPr>
        <w:t>也要严把采购质关，严格杜绝腐烂、质、变味、发霉、过期等不卫生食品流入食堂</w:t>
      </w:r>
      <w:r w:rsidRPr="008039B8">
        <w:rPr>
          <w:rFonts w:hint="eastAsia"/>
          <w:sz w:val="24"/>
          <w:szCs w:val="24"/>
        </w:rPr>
        <w:t>;</w:t>
      </w:r>
    </w:p>
    <w:p w:rsidR="00C64415" w:rsidRPr="008039B8" w:rsidRDefault="00C64415" w:rsidP="008039B8">
      <w:pPr>
        <w:spacing w:line="360" w:lineRule="auto"/>
        <w:ind w:firstLineChars="200" w:firstLine="480"/>
        <w:jc w:val="left"/>
        <w:rPr>
          <w:sz w:val="24"/>
          <w:szCs w:val="24"/>
        </w:rPr>
      </w:pPr>
      <w:r w:rsidRPr="008039B8">
        <w:rPr>
          <w:rFonts w:hint="eastAsia"/>
          <w:sz w:val="24"/>
          <w:szCs w:val="24"/>
        </w:rPr>
        <w:t>4.2.4</w:t>
      </w:r>
      <w:r w:rsidRPr="008039B8">
        <w:rPr>
          <w:rFonts w:hint="eastAsia"/>
          <w:sz w:val="24"/>
          <w:szCs w:val="24"/>
        </w:rPr>
        <w:t>食物入库时由厨师核验</w:t>
      </w:r>
      <w:r w:rsidRPr="008039B8">
        <w:rPr>
          <w:rFonts w:hint="eastAsia"/>
          <w:sz w:val="24"/>
          <w:szCs w:val="24"/>
        </w:rPr>
        <w:t>,</w:t>
      </w:r>
      <w:r w:rsidRPr="008039B8">
        <w:rPr>
          <w:rFonts w:hint="eastAsia"/>
          <w:sz w:val="24"/>
          <w:szCs w:val="24"/>
        </w:rPr>
        <w:t>确认食物品象安全、食品检验安全、卫生证明齐全后在《食品材料采购验收记录表》中签字确认</w:t>
      </w:r>
      <w:r w:rsidRPr="008039B8">
        <w:rPr>
          <w:rFonts w:hint="eastAsia"/>
          <w:sz w:val="24"/>
          <w:szCs w:val="24"/>
        </w:rPr>
        <w:t>,</w:t>
      </w:r>
      <w:r w:rsidRPr="008039B8">
        <w:rPr>
          <w:rFonts w:hint="eastAsia"/>
          <w:sz w:val="24"/>
          <w:szCs w:val="24"/>
        </w:rPr>
        <w:t>并将此表和食品检验安全卫生证明交食品安全管理员备案存查</w:t>
      </w:r>
      <w:r w:rsidRPr="008039B8">
        <w:rPr>
          <w:rFonts w:hint="eastAsia"/>
          <w:sz w:val="24"/>
          <w:szCs w:val="24"/>
        </w:rPr>
        <w:t>;</w:t>
      </w:r>
    </w:p>
    <w:p w:rsidR="00C64415" w:rsidRPr="008039B8" w:rsidRDefault="00C64415" w:rsidP="008039B8">
      <w:pPr>
        <w:spacing w:line="360" w:lineRule="auto"/>
        <w:ind w:firstLineChars="200" w:firstLine="480"/>
        <w:jc w:val="left"/>
        <w:rPr>
          <w:sz w:val="24"/>
          <w:szCs w:val="24"/>
        </w:rPr>
      </w:pPr>
      <w:r w:rsidRPr="008039B8">
        <w:rPr>
          <w:rFonts w:hint="eastAsia"/>
          <w:sz w:val="24"/>
          <w:szCs w:val="24"/>
        </w:rPr>
        <w:t>4.2.5</w:t>
      </w:r>
      <w:r w:rsidRPr="008039B8">
        <w:rPr>
          <w:rFonts w:hint="eastAsia"/>
          <w:sz w:val="24"/>
          <w:szCs w:val="24"/>
        </w:rPr>
        <w:t>食物保持新鲜、清洁、卫生</w:t>
      </w:r>
      <w:r w:rsidRPr="008039B8">
        <w:rPr>
          <w:rFonts w:hint="eastAsia"/>
          <w:sz w:val="24"/>
          <w:szCs w:val="24"/>
        </w:rPr>
        <w:t>,</w:t>
      </w:r>
      <w:r w:rsidRPr="008039B8">
        <w:rPr>
          <w:rFonts w:hint="eastAsia"/>
          <w:sz w:val="24"/>
          <w:szCs w:val="24"/>
        </w:rPr>
        <w:t>并于清洗后分类分别储放冷藏区或冷冻区</w:t>
      </w:r>
      <w:r w:rsidRPr="008039B8">
        <w:rPr>
          <w:rFonts w:hint="eastAsia"/>
          <w:sz w:val="24"/>
          <w:szCs w:val="24"/>
        </w:rPr>
        <w:t>,</w:t>
      </w:r>
      <w:r w:rsidRPr="008039B8">
        <w:rPr>
          <w:rFonts w:hint="eastAsia"/>
          <w:sz w:val="24"/>
          <w:szCs w:val="24"/>
        </w:rPr>
        <w:t>勿将食物在生活常温中暴露大久，食品按要求顺序存放</w:t>
      </w:r>
      <w:r w:rsidRPr="008039B8">
        <w:rPr>
          <w:rFonts w:hint="eastAsia"/>
          <w:sz w:val="24"/>
          <w:szCs w:val="24"/>
        </w:rPr>
        <w:t>:</w:t>
      </w:r>
    </w:p>
    <w:p w:rsidR="00C64415" w:rsidRPr="008039B8" w:rsidRDefault="00C64415" w:rsidP="008039B8">
      <w:pPr>
        <w:spacing w:line="360" w:lineRule="auto"/>
        <w:ind w:firstLineChars="200" w:firstLine="480"/>
        <w:jc w:val="left"/>
        <w:rPr>
          <w:sz w:val="24"/>
          <w:szCs w:val="24"/>
        </w:rPr>
      </w:pPr>
      <w:r w:rsidRPr="008039B8">
        <w:rPr>
          <w:rFonts w:hint="eastAsia"/>
          <w:sz w:val="24"/>
          <w:szCs w:val="24"/>
        </w:rPr>
        <w:t xml:space="preserve"> (1)</w:t>
      </w:r>
      <w:r w:rsidRPr="008039B8">
        <w:rPr>
          <w:rFonts w:hint="eastAsia"/>
          <w:sz w:val="24"/>
          <w:szCs w:val="24"/>
        </w:rPr>
        <w:t>生食与熟食要分开存放</w:t>
      </w:r>
      <w:r w:rsidRPr="008039B8">
        <w:rPr>
          <w:rFonts w:hint="eastAsia"/>
          <w:sz w:val="24"/>
          <w:szCs w:val="24"/>
        </w:rPr>
        <w:t>;</w:t>
      </w:r>
    </w:p>
    <w:p w:rsidR="00C64415" w:rsidRPr="008039B8" w:rsidRDefault="00C64415" w:rsidP="008039B8">
      <w:pPr>
        <w:spacing w:line="360" w:lineRule="auto"/>
        <w:ind w:firstLineChars="200" w:firstLine="480"/>
        <w:jc w:val="left"/>
        <w:rPr>
          <w:rFonts w:hint="eastAsia"/>
          <w:sz w:val="24"/>
          <w:szCs w:val="24"/>
        </w:rPr>
      </w:pPr>
      <w:r w:rsidRPr="008039B8">
        <w:rPr>
          <w:rFonts w:hint="eastAsia"/>
          <w:sz w:val="24"/>
          <w:szCs w:val="24"/>
        </w:rPr>
        <w:t xml:space="preserve"> (2)</w:t>
      </w:r>
      <w:r w:rsidRPr="008039B8">
        <w:rPr>
          <w:rFonts w:hint="eastAsia"/>
          <w:sz w:val="24"/>
          <w:szCs w:val="24"/>
        </w:rPr>
        <w:t>洗洁用品、药品、有强烈气味的物品及其它有害物质不能与食品同箱存放</w:t>
      </w:r>
      <w:r w:rsidRPr="008039B8">
        <w:rPr>
          <w:rFonts w:hint="eastAsia"/>
          <w:sz w:val="24"/>
          <w:szCs w:val="24"/>
        </w:rPr>
        <w:t>;</w:t>
      </w:r>
    </w:p>
    <w:p w:rsidR="00C64415" w:rsidRPr="008039B8" w:rsidRDefault="00C64415" w:rsidP="008039B8">
      <w:pPr>
        <w:spacing w:line="360" w:lineRule="auto"/>
        <w:ind w:firstLineChars="200" w:firstLine="480"/>
        <w:jc w:val="left"/>
        <w:rPr>
          <w:rFonts w:hint="eastAsia"/>
          <w:sz w:val="24"/>
          <w:szCs w:val="24"/>
        </w:rPr>
      </w:pPr>
      <w:r w:rsidRPr="008039B8">
        <w:rPr>
          <w:rFonts w:hint="eastAsia"/>
          <w:sz w:val="24"/>
          <w:szCs w:val="24"/>
        </w:rPr>
        <w:t>(3)</w:t>
      </w:r>
      <w:r w:rsidRPr="008039B8">
        <w:rPr>
          <w:rFonts w:hint="eastAsia"/>
          <w:sz w:val="24"/>
          <w:szCs w:val="24"/>
        </w:rPr>
        <w:t>成品、半成品、佐料分开存放</w:t>
      </w:r>
      <w:r w:rsidRPr="008039B8">
        <w:rPr>
          <w:rFonts w:hint="eastAsia"/>
          <w:sz w:val="24"/>
          <w:szCs w:val="24"/>
        </w:rPr>
        <w:t>,</w:t>
      </w:r>
      <w:r w:rsidRPr="008039B8">
        <w:rPr>
          <w:rFonts w:hint="eastAsia"/>
          <w:sz w:val="24"/>
          <w:szCs w:val="24"/>
        </w:rPr>
        <w:t>防止食物间串味</w:t>
      </w:r>
      <w:r w:rsidRPr="008039B8">
        <w:rPr>
          <w:rFonts w:hint="eastAsia"/>
          <w:sz w:val="24"/>
          <w:szCs w:val="24"/>
        </w:rPr>
        <w:t>;</w:t>
      </w:r>
    </w:p>
    <w:p w:rsidR="00C64415" w:rsidRPr="008039B8" w:rsidRDefault="00C64415" w:rsidP="008039B8">
      <w:pPr>
        <w:spacing w:line="360" w:lineRule="auto"/>
        <w:ind w:firstLineChars="200" w:firstLine="480"/>
        <w:jc w:val="left"/>
        <w:rPr>
          <w:sz w:val="24"/>
          <w:szCs w:val="24"/>
        </w:rPr>
      </w:pPr>
      <w:r w:rsidRPr="008039B8">
        <w:rPr>
          <w:rFonts w:hint="eastAsia"/>
          <w:sz w:val="24"/>
          <w:szCs w:val="24"/>
        </w:rPr>
        <w:t>(4)</w:t>
      </w:r>
      <w:r w:rsidRPr="008039B8">
        <w:rPr>
          <w:rFonts w:hint="eastAsia"/>
          <w:sz w:val="24"/>
          <w:szCs w:val="24"/>
        </w:rPr>
        <w:t>定型包装食品与散装食品隔离分箱架存放</w:t>
      </w:r>
      <w:r w:rsidRPr="008039B8">
        <w:rPr>
          <w:rFonts w:hint="eastAsia"/>
          <w:sz w:val="24"/>
          <w:szCs w:val="24"/>
        </w:rPr>
        <w:t>;</w:t>
      </w:r>
    </w:p>
    <w:p w:rsidR="00C64415" w:rsidRPr="008039B8" w:rsidRDefault="00C64415" w:rsidP="008039B8">
      <w:pPr>
        <w:spacing w:line="360" w:lineRule="auto"/>
        <w:ind w:firstLineChars="200" w:firstLine="480"/>
        <w:jc w:val="left"/>
        <w:rPr>
          <w:rFonts w:hint="eastAsia"/>
          <w:sz w:val="24"/>
          <w:szCs w:val="24"/>
        </w:rPr>
      </w:pPr>
      <w:r w:rsidRPr="008039B8">
        <w:rPr>
          <w:rFonts w:hint="eastAsia"/>
          <w:sz w:val="24"/>
          <w:szCs w:val="24"/>
        </w:rPr>
        <w:t>(5)</w:t>
      </w:r>
      <w:r w:rsidRPr="008039B8">
        <w:rPr>
          <w:rFonts w:hint="eastAsia"/>
          <w:sz w:val="24"/>
          <w:szCs w:val="24"/>
        </w:rPr>
        <w:t>肉类及其制品</w:t>
      </w:r>
      <w:r w:rsidRPr="008039B8">
        <w:rPr>
          <w:rFonts w:hint="eastAsia"/>
          <w:sz w:val="24"/>
          <w:szCs w:val="24"/>
        </w:rPr>
        <w:t>,</w:t>
      </w:r>
      <w:r w:rsidRPr="008039B8">
        <w:rPr>
          <w:rFonts w:hint="eastAsia"/>
          <w:sz w:val="24"/>
          <w:szCs w:val="24"/>
        </w:rPr>
        <w:t>除马上加工使用外</w:t>
      </w:r>
      <w:r w:rsidRPr="008039B8">
        <w:rPr>
          <w:rFonts w:hint="eastAsia"/>
          <w:sz w:val="24"/>
          <w:szCs w:val="24"/>
        </w:rPr>
        <w:t>,</w:t>
      </w:r>
      <w:r w:rsidRPr="008039B8">
        <w:rPr>
          <w:rFonts w:hint="eastAsia"/>
          <w:sz w:val="24"/>
          <w:szCs w:val="24"/>
        </w:rPr>
        <w:t>必须放进冰柜</w:t>
      </w:r>
      <w:r w:rsidRPr="008039B8">
        <w:rPr>
          <w:rFonts w:hint="eastAsia"/>
          <w:sz w:val="24"/>
          <w:szCs w:val="24"/>
        </w:rPr>
        <w:t>,</w:t>
      </w:r>
      <w:r w:rsidRPr="008039B8">
        <w:rPr>
          <w:rFonts w:hint="eastAsia"/>
          <w:sz w:val="24"/>
          <w:szCs w:val="24"/>
        </w:rPr>
        <w:t>应有容器盛放</w:t>
      </w:r>
      <w:r w:rsidRPr="008039B8">
        <w:rPr>
          <w:rFonts w:hint="eastAsia"/>
          <w:sz w:val="24"/>
          <w:szCs w:val="24"/>
        </w:rPr>
        <w:t>,</w:t>
      </w:r>
      <w:r w:rsidRPr="008039B8">
        <w:rPr>
          <w:rFonts w:hint="eastAsia"/>
          <w:sz w:val="24"/>
          <w:szCs w:val="24"/>
        </w:rPr>
        <w:t>温度控制在零摄氏度以下</w:t>
      </w:r>
      <w:r w:rsidRPr="008039B8">
        <w:rPr>
          <w:rFonts w:hint="eastAsia"/>
          <w:sz w:val="24"/>
          <w:szCs w:val="24"/>
        </w:rPr>
        <w:t>;</w:t>
      </w:r>
    </w:p>
    <w:p w:rsidR="00C64415" w:rsidRPr="008039B8" w:rsidRDefault="00C64415" w:rsidP="008039B8">
      <w:pPr>
        <w:spacing w:line="360" w:lineRule="auto"/>
        <w:ind w:firstLineChars="200" w:firstLine="480"/>
        <w:jc w:val="left"/>
        <w:rPr>
          <w:rFonts w:hint="eastAsia"/>
          <w:sz w:val="24"/>
          <w:szCs w:val="24"/>
        </w:rPr>
      </w:pPr>
      <w:r w:rsidRPr="008039B8">
        <w:rPr>
          <w:rFonts w:hint="eastAsia"/>
          <w:sz w:val="24"/>
          <w:szCs w:val="24"/>
        </w:rPr>
        <w:t>(6)</w:t>
      </w:r>
      <w:r w:rsidRPr="008039B8">
        <w:rPr>
          <w:rFonts w:hint="eastAsia"/>
          <w:sz w:val="24"/>
          <w:szCs w:val="24"/>
        </w:rPr>
        <w:t>采购的蔬菜必须新鲜</w:t>
      </w:r>
      <w:r w:rsidRPr="008039B8">
        <w:rPr>
          <w:rFonts w:hint="eastAsia"/>
          <w:sz w:val="24"/>
          <w:szCs w:val="24"/>
        </w:rPr>
        <w:t>,</w:t>
      </w:r>
      <w:r w:rsidRPr="008039B8">
        <w:rPr>
          <w:rFonts w:hint="eastAsia"/>
          <w:sz w:val="24"/>
          <w:szCs w:val="24"/>
        </w:rPr>
        <w:t>感观性状良好</w:t>
      </w:r>
      <w:r w:rsidRPr="008039B8">
        <w:rPr>
          <w:rFonts w:hint="eastAsia"/>
          <w:sz w:val="24"/>
          <w:szCs w:val="24"/>
        </w:rPr>
        <w:t>,</w:t>
      </w:r>
      <w:r w:rsidRPr="008039B8">
        <w:rPr>
          <w:rFonts w:hint="eastAsia"/>
          <w:sz w:val="24"/>
          <w:szCs w:val="24"/>
        </w:rPr>
        <w:t>不得用隔夜蔬菜</w:t>
      </w:r>
      <w:r w:rsidRPr="008039B8">
        <w:rPr>
          <w:rFonts w:hint="eastAsia"/>
          <w:sz w:val="24"/>
          <w:szCs w:val="24"/>
        </w:rPr>
        <w:t>;</w:t>
      </w:r>
    </w:p>
    <w:p w:rsidR="00462FAC" w:rsidRPr="008039B8" w:rsidRDefault="00C64415" w:rsidP="008039B8">
      <w:pPr>
        <w:spacing w:line="360" w:lineRule="auto"/>
        <w:ind w:firstLineChars="200" w:firstLine="480"/>
        <w:jc w:val="left"/>
        <w:rPr>
          <w:rFonts w:hint="eastAsia"/>
          <w:sz w:val="24"/>
          <w:szCs w:val="24"/>
        </w:rPr>
      </w:pPr>
      <w:r w:rsidRPr="008039B8">
        <w:rPr>
          <w:rFonts w:hint="eastAsia"/>
          <w:sz w:val="24"/>
          <w:szCs w:val="24"/>
        </w:rPr>
        <w:t>(</w:t>
      </w:r>
      <w:r w:rsidRPr="008039B8">
        <w:rPr>
          <w:rFonts w:hint="eastAsia"/>
          <w:sz w:val="24"/>
          <w:szCs w:val="24"/>
        </w:rPr>
        <w:t>7</w:t>
      </w:r>
      <w:r w:rsidRPr="008039B8">
        <w:rPr>
          <w:rFonts w:hint="eastAsia"/>
          <w:sz w:val="24"/>
          <w:szCs w:val="24"/>
        </w:rPr>
        <w:t>)</w:t>
      </w:r>
      <w:r w:rsidRPr="008039B8">
        <w:rPr>
          <w:rFonts w:hint="eastAsia"/>
          <w:sz w:val="24"/>
          <w:szCs w:val="24"/>
        </w:rPr>
        <w:t>库存食品要分类存放并做好标识</w:t>
      </w:r>
      <w:r w:rsidRPr="008039B8">
        <w:rPr>
          <w:rFonts w:hint="eastAsia"/>
          <w:sz w:val="24"/>
          <w:szCs w:val="24"/>
        </w:rPr>
        <w:t>,</w:t>
      </w:r>
      <w:r w:rsidRPr="008039B8">
        <w:rPr>
          <w:rFonts w:hint="eastAsia"/>
          <w:sz w:val="24"/>
          <w:szCs w:val="24"/>
        </w:rPr>
        <w:t>如</w:t>
      </w:r>
      <w:r w:rsidRPr="008039B8">
        <w:rPr>
          <w:rFonts w:hint="eastAsia"/>
          <w:sz w:val="24"/>
          <w:szCs w:val="24"/>
        </w:rPr>
        <w:t>:</w:t>
      </w:r>
      <w:r w:rsidRPr="008039B8">
        <w:rPr>
          <w:rFonts w:hint="eastAsia"/>
          <w:sz w:val="24"/>
          <w:szCs w:val="24"/>
        </w:rPr>
        <w:t>佐料类</w:t>
      </w:r>
      <w:r w:rsidRPr="008039B8">
        <w:rPr>
          <w:rFonts w:hint="eastAsia"/>
          <w:sz w:val="24"/>
          <w:szCs w:val="24"/>
        </w:rPr>
        <w:t>(</w:t>
      </w:r>
      <w:r w:rsidRPr="008039B8">
        <w:rPr>
          <w:rFonts w:hint="eastAsia"/>
          <w:sz w:val="24"/>
          <w:szCs w:val="24"/>
        </w:rPr>
        <w:t>姜蒜、糖、调味</w:t>
      </w:r>
      <w:r w:rsidRPr="008039B8">
        <w:rPr>
          <w:rFonts w:hint="eastAsia"/>
          <w:sz w:val="24"/>
          <w:szCs w:val="24"/>
        </w:rPr>
        <w:t>.... ),</w:t>
      </w:r>
      <w:r w:rsidRPr="008039B8">
        <w:rPr>
          <w:rFonts w:hint="eastAsia"/>
          <w:sz w:val="24"/>
          <w:szCs w:val="24"/>
        </w:rPr>
        <w:t>汤材类</w:t>
      </w:r>
      <w:r w:rsidRPr="008039B8">
        <w:rPr>
          <w:rFonts w:hint="eastAsia"/>
          <w:sz w:val="24"/>
          <w:szCs w:val="24"/>
        </w:rPr>
        <w:t>(</w:t>
      </w:r>
      <w:r w:rsidRPr="008039B8">
        <w:rPr>
          <w:rFonts w:hint="eastAsia"/>
          <w:sz w:val="24"/>
          <w:szCs w:val="24"/>
        </w:rPr>
        <w:t>雪耳绿豆、虫草花、茶树</w:t>
      </w:r>
      <w:r w:rsidRPr="008039B8">
        <w:rPr>
          <w:rFonts w:hint="eastAsia"/>
          <w:sz w:val="24"/>
          <w:szCs w:val="24"/>
        </w:rPr>
        <w:t>..... ),</w:t>
      </w:r>
      <w:r w:rsidRPr="008039B8">
        <w:rPr>
          <w:rFonts w:hint="eastAsia"/>
          <w:sz w:val="24"/>
          <w:szCs w:val="24"/>
        </w:rPr>
        <w:t>早餐原材料类</w:t>
      </w:r>
      <w:r w:rsidRPr="008039B8">
        <w:rPr>
          <w:rFonts w:hint="eastAsia"/>
          <w:sz w:val="24"/>
          <w:szCs w:val="24"/>
        </w:rPr>
        <w:t>(</w:t>
      </w:r>
      <w:r w:rsidRPr="008039B8">
        <w:rPr>
          <w:rFonts w:hint="eastAsia"/>
          <w:sz w:val="24"/>
          <w:szCs w:val="24"/>
        </w:rPr>
        <w:t>米丝、面条、干合</w:t>
      </w:r>
      <w:r w:rsidRPr="008039B8">
        <w:rPr>
          <w:rFonts w:hint="eastAsia"/>
          <w:sz w:val="24"/>
          <w:szCs w:val="24"/>
        </w:rPr>
        <w:t xml:space="preserve">.... ), </w:t>
      </w:r>
      <w:r w:rsidRPr="008039B8">
        <w:rPr>
          <w:rFonts w:hint="eastAsia"/>
          <w:sz w:val="24"/>
          <w:szCs w:val="24"/>
        </w:rPr>
        <w:t>并做到先进先出</w:t>
      </w:r>
      <w:r w:rsidRPr="008039B8">
        <w:rPr>
          <w:rFonts w:hint="eastAsia"/>
          <w:sz w:val="24"/>
          <w:szCs w:val="24"/>
        </w:rPr>
        <w:t>;</w:t>
      </w:r>
    </w:p>
    <w:p w:rsidR="00B31354" w:rsidRPr="008039B8" w:rsidRDefault="00C64415" w:rsidP="008039B8">
      <w:pPr>
        <w:spacing w:line="360" w:lineRule="auto"/>
        <w:ind w:firstLineChars="200" w:firstLine="480"/>
        <w:jc w:val="left"/>
        <w:rPr>
          <w:rFonts w:hint="eastAsia"/>
          <w:sz w:val="24"/>
          <w:szCs w:val="24"/>
        </w:rPr>
      </w:pPr>
      <w:r w:rsidRPr="008039B8">
        <w:rPr>
          <w:rFonts w:hint="eastAsia"/>
          <w:sz w:val="24"/>
          <w:szCs w:val="24"/>
        </w:rPr>
        <w:t>(8)</w:t>
      </w:r>
      <w:r w:rsidRPr="008039B8">
        <w:rPr>
          <w:rFonts w:hint="eastAsia"/>
          <w:sz w:val="24"/>
          <w:szCs w:val="24"/>
        </w:rPr>
        <w:t>严禁使用过期、腐败变质、生虫、酸败、霉变的食品。</w:t>
      </w:r>
    </w:p>
    <w:p w:rsidR="00462FAC" w:rsidRPr="008039B8" w:rsidRDefault="00462FAC" w:rsidP="008039B8">
      <w:pPr>
        <w:spacing w:line="360" w:lineRule="auto"/>
        <w:ind w:firstLineChars="200" w:firstLine="480"/>
        <w:jc w:val="left"/>
        <w:rPr>
          <w:sz w:val="24"/>
          <w:szCs w:val="24"/>
        </w:rPr>
      </w:pPr>
      <w:r w:rsidRPr="008039B8">
        <w:rPr>
          <w:rFonts w:hint="eastAsia"/>
          <w:sz w:val="24"/>
          <w:szCs w:val="24"/>
        </w:rPr>
        <w:t>4.3</w:t>
      </w:r>
      <w:r w:rsidRPr="008039B8">
        <w:rPr>
          <w:rFonts w:hint="eastAsia"/>
          <w:sz w:val="24"/>
          <w:szCs w:val="24"/>
        </w:rPr>
        <w:t>食物的制作</w:t>
      </w:r>
      <w:r w:rsidRPr="008039B8">
        <w:rPr>
          <w:rFonts w:hint="eastAsia"/>
          <w:sz w:val="24"/>
          <w:szCs w:val="24"/>
        </w:rPr>
        <w:t>:</w:t>
      </w:r>
      <w:r w:rsidRPr="008039B8">
        <w:rPr>
          <w:rFonts w:hint="eastAsia"/>
          <w:sz w:val="24"/>
          <w:szCs w:val="24"/>
        </w:rPr>
        <w:t>厨师须严格按照“</w:t>
      </w:r>
      <w:r w:rsidRPr="008039B8">
        <w:rPr>
          <w:rFonts w:hint="eastAsia"/>
          <w:sz w:val="24"/>
          <w:szCs w:val="24"/>
        </w:rPr>
        <w:t xml:space="preserve"> </w:t>
      </w:r>
      <w:r w:rsidRPr="008039B8">
        <w:rPr>
          <w:rFonts w:hint="eastAsia"/>
          <w:sz w:val="24"/>
          <w:szCs w:val="24"/>
        </w:rPr>
        <w:t>食品安全法”制作</w:t>
      </w:r>
      <w:r w:rsidRPr="008039B8">
        <w:rPr>
          <w:rFonts w:hint="eastAsia"/>
          <w:sz w:val="24"/>
          <w:szCs w:val="24"/>
        </w:rPr>
        <w:t>,</w:t>
      </w:r>
      <w:r w:rsidRPr="008039B8">
        <w:rPr>
          <w:rFonts w:hint="eastAsia"/>
          <w:sz w:val="24"/>
          <w:szCs w:val="24"/>
        </w:rPr>
        <w:t>不违规制作</w:t>
      </w:r>
      <w:r w:rsidRPr="008039B8">
        <w:rPr>
          <w:rFonts w:hint="eastAsia"/>
          <w:sz w:val="24"/>
          <w:szCs w:val="24"/>
        </w:rPr>
        <w:t>,</w:t>
      </w:r>
      <w:r w:rsidRPr="008039B8">
        <w:rPr>
          <w:rFonts w:hint="eastAsia"/>
          <w:sz w:val="24"/>
          <w:szCs w:val="24"/>
        </w:rPr>
        <w:t>不昌险制作</w:t>
      </w:r>
      <w:r w:rsidRPr="008039B8">
        <w:rPr>
          <w:rFonts w:hint="eastAsia"/>
          <w:sz w:val="24"/>
          <w:szCs w:val="24"/>
        </w:rPr>
        <w:t>,</w:t>
      </w:r>
      <w:r w:rsidRPr="008039B8">
        <w:rPr>
          <w:rFonts w:hint="eastAsia"/>
          <w:sz w:val="24"/>
          <w:szCs w:val="24"/>
        </w:rPr>
        <w:t>不随意制作</w:t>
      </w:r>
      <w:r w:rsidRPr="008039B8">
        <w:rPr>
          <w:rFonts w:hint="eastAsia"/>
          <w:sz w:val="24"/>
          <w:szCs w:val="24"/>
        </w:rPr>
        <w:t>,</w:t>
      </w:r>
      <w:r w:rsidRPr="008039B8">
        <w:rPr>
          <w:rFonts w:hint="eastAsia"/>
          <w:sz w:val="24"/>
          <w:szCs w:val="24"/>
        </w:rPr>
        <w:t>并按</w:t>
      </w:r>
      <w:r w:rsidRPr="008039B8">
        <w:rPr>
          <w:rFonts w:hint="eastAsia"/>
          <w:sz w:val="24"/>
          <w:szCs w:val="24"/>
        </w:rPr>
        <w:t>4.5</w:t>
      </w:r>
      <w:r w:rsidRPr="008039B8">
        <w:rPr>
          <w:rFonts w:hint="eastAsia"/>
          <w:sz w:val="24"/>
          <w:szCs w:val="24"/>
        </w:rPr>
        <w:t>规定进行留样。</w:t>
      </w:r>
    </w:p>
    <w:p w:rsidR="00462FAC" w:rsidRPr="008039B8" w:rsidRDefault="00462FAC" w:rsidP="008039B8">
      <w:pPr>
        <w:spacing w:line="360" w:lineRule="auto"/>
        <w:ind w:firstLineChars="200" w:firstLine="480"/>
        <w:jc w:val="left"/>
        <w:rPr>
          <w:rFonts w:hint="eastAsia"/>
          <w:sz w:val="24"/>
          <w:szCs w:val="24"/>
        </w:rPr>
      </w:pPr>
      <w:r w:rsidRPr="008039B8">
        <w:rPr>
          <w:rFonts w:hint="eastAsia"/>
          <w:sz w:val="24"/>
          <w:szCs w:val="24"/>
        </w:rPr>
        <w:t xml:space="preserve"> 4.3.1</w:t>
      </w:r>
      <w:r w:rsidRPr="008039B8">
        <w:rPr>
          <w:rFonts w:hint="eastAsia"/>
          <w:sz w:val="24"/>
          <w:szCs w:val="24"/>
        </w:rPr>
        <w:t>烹调时要煮</w:t>
      </w:r>
      <w:r w:rsidRPr="008039B8">
        <w:rPr>
          <w:rFonts w:hint="eastAsia"/>
          <w:sz w:val="24"/>
          <w:szCs w:val="24"/>
        </w:rPr>
        <w:t>(</w:t>
      </w:r>
      <w:r w:rsidRPr="008039B8">
        <w:rPr>
          <w:rFonts w:hint="eastAsia"/>
          <w:sz w:val="24"/>
          <w:szCs w:val="24"/>
        </w:rPr>
        <w:t>炒</w:t>
      </w:r>
      <w:r w:rsidRPr="008039B8">
        <w:rPr>
          <w:rFonts w:hint="eastAsia"/>
          <w:sz w:val="24"/>
          <w:szCs w:val="24"/>
        </w:rPr>
        <w:t>)</w:t>
      </w:r>
      <w:r w:rsidRPr="008039B8">
        <w:rPr>
          <w:rFonts w:hint="eastAsia"/>
          <w:sz w:val="24"/>
          <w:szCs w:val="24"/>
        </w:rPr>
        <w:t>熟、煮</w:t>
      </w:r>
      <w:r w:rsidRPr="008039B8">
        <w:rPr>
          <w:rFonts w:hint="eastAsia"/>
          <w:sz w:val="24"/>
          <w:szCs w:val="24"/>
        </w:rPr>
        <w:t>(</w:t>
      </w:r>
      <w:r w:rsidRPr="008039B8">
        <w:rPr>
          <w:rFonts w:hint="eastAsia"/>
          <w:sz w:val="24"/>
          <w:szCs w:val="24"/>
        </w:rPr>
        <w:t>炒</w:t>
      </w:r>
      <w:r w:rsidRPr="008039B8">
        <w:rPr>
          <w:rFonts w:hint="eastAsia"/>
          <w:sz w:val="24"/>
          <w:szCs w:val="24"/>
        </w:rPr>
        <w:t>)</w:t>
      </w:r>
      <w:r w:rsidRPr="008039B8">
        <w:rPr>
          <w:rFonts w:hint="eastAsia"/>
          <w:sz w:val="24"/>
          <w:szCs w:val="24"/>
        </w:rPr>
        <w:t>透，烹调后的食品不能用口直接试味</w:t>
      </w:r>
      <w:r w:rsidRPr="008039B8">
        <w:rPr>
          <w:rFonts w:hint="eastAsia"/>
          <w:sz w:val="24"/>
          <w:szCs w:val="24"/>
        </w:rPr>
        <w:t>;</w:t>
      </w:r>
    </w:p>
    <w:p w:rsidR="00462FAC" w:rsidRPr="008039B8" w:rsidRDefault="00462FAC" w:rsidP="008039B8">
      <w:pPr>
        <w:spacing w:line="360" w:lineRule="auto"/>
        <w:ind w:firstLineChars="200" w:firstLine="480"/>
        <w:jc w:val="left"/>
        <w:rPr>
          <w:rFonts w:hint="eastAsia"/>
          <w:sz w:val="24"/>
          <w:szCs w:val="24"/>
        </w:rPr>
      </w:pPr>
      <w:r w:rsidRPr="008039B8">
        <w:rPr>
          <w:rFonts w:hint="eastAsia"/>
          <w:sz w:val="24"/>
          <w:szCs w:val="24"/>
        </w:rPr>
        <w:t xml:space="preserve"> 4.3.2</w:t>
      </w:r>
      <w:r w:rsidRPr="008039B8">
        <w:rPr>
          <w:rFonts w:hint="eastAsia"/>
          <w:sz w:val="24"/>
          <w:szCs w:val="24"/>
        </w:rPr>
        <w:t>材原则上做到当天进货</w:t>
      </w:r>
      <w:r w:rsidRPr="008039B8">
        <w:rPr>
          <w:rFonts w:hint="eastAsia"/>
          <w:sz w:val="24"/>
          <w:szCs w:val="24"/>
        </w:rPr>
        <w:t>,</w:t>
      </w:r>
      <w:r w:rsidRPr="008039B8">
        <w:rPr>
          <w:rFonts w:hint="eastAsia"/>
          <w:sz w:val="24"/>
          <w:szCs w:val="24"/>
        </w:rPr>
        <w:t>当天用完</w:t>
      </w:r>
      <w:r w:rsidRPr="008039B8">
        <w:rPr>
          <w:rFonts w:hint="eastAsia"/>
          <w:sz w:val="24"/>
          <w:szCs w:val="24"/>
        </w:rPr>
        <w:t>,</w:t>
      </w:r>
      <w:r w:rsidRPr="008039B8">
        <w:rPr>
          <w:rFonts w:hint="eastAsia"/>
          <w:sz w:val="24"/>
          <w:szCs w:val="24"/>
        </w:rPr>
        <w:t>如有隔夜食物</w:t>
      </w:r>
      <w:r w:rsidRPr="008039B8">
        <w:rPr>
          <w:rFonts w:hint="eastAsia"/>
          <w:sz w:val="24"/>
          <w:szCs w:val="24"/>
        </w:rPr>
        <w:t>,</w:t>
      </w:r>
      <w:r w:rsidRPr="008039B8">
        <w:rPr>
          <w:rFonts w:hint="eastAsia"/>
          <w:sz w:val="24"/>
          <w:szCs w:val="24"/>
        </w:rPr>
        <w:t>应分类凉透后盖上保鲜膜放入冰箱</w:t>
      </w:r>
      <w:r w:rsidRPr="008039B8">
        <w:rPr>
          <w:rFonts w:hint="eastAsia"/>
          <w:sz w:val="24"/>
          <w:szCs w:val="24"/>
        </w:rPr>
        <w:t>,</w:t>
      </w:r>
      <w:r w:rsidRPr="008039B8">
        <w:rPr>
          <w:rFonts w:hint="eastAsia"/>
          <w:sz w:val="24"/>
          <w:szCs w:val="24"/>
        </w:rPr>
        <w:t>使用时必须先看再闻</w:t>
      </w:r>
      <w:r w:rsidRPr="008039B8">
        <w:rPr>
          <w:rFonts w:hint="eastAsia"/>
          <w:sz w:val="24"/>
          <w:szCs w:val="24"/>
        </w:rPr>
        <w:t>,</w:t>
      </w:r>
      <w:r w:rsidRPr="008039B8">
        <w:rPr>
          <w:rFonts w:hint="eastAsia"/>
          <w:sz w:val="24"/>
          <w:szCs w:val="24"/>
        </w:rPr>
        <w:t>必要时再品尝后</w:t>
      </w:r>
      <w:r w:rsidRPr="008039B8">
        <w:rPr>
          <w:rFonts w:hint="eastAsia"/>
          <w:sz w:val="24"/>
          <w:szCs w:val="24"/>
        </w:rPr>
        <w:t>,</w:t>
      </w:r>
      <w:r w:rsidRPr="008039B8">
        <w:rPr>
          <w:rFonts w:hint="eastAsia"/>
          <w:sz w:val="24"/>
          <w:szCs w:val="24"/>
        </w:rPr>
        <w:t>确认在无异味或无变质的前提下方可使用</w:t>
      </w:r>
      <w:r w:rsidRPr="008039B8">
        <w:rPr>
          <w:rFonts w:hint="eastAsia"/>
          <w:sz w:val="24"/>
          <w:szCs w:val="24"/>
        </w:rPr>
        <w:t>,</w:t>
      </w:r>
      <w:r w:rsidRPr="008039B8">
        <w:rPr>
          <w:rFonts w:hint="eastAsia"/>
          <w:sz w:val="24"/>
          <w:szCs w:val="24"/>
        </w:rPr>
        <w:t>蒸煮烧透后供员工食用</w:t>
      </w:r>
      <w:r w:rsidRPr="008039B8">
        <w:rPr>
          <w:rFonts w:hint="eastAsia"/>
          <w:sz w:val="24"/>
          <w:szCs w:val="24"/>
        </w:rPr>
        <w:t>;</w:t>
      </w:r>
    </w:p>
    <w:p w:rsidR="00462FAC" w:rsidRPr="008039B8" w:rsidRDefault="00462FAC" w:rsidP="008039B8">
      <w:pPr>
        <w:spacing w:line="360" w:lineRule="auto"/>
        <w:ind w:firstLineChars="200" w:firstLine="480"/>
        <w:jc w:val="left"/>
        <w:rPr>
          <w:rFonts w:hint="eastAsia"/>
          <w:sz w:val="24"/>
          <w:szCs w:val="24"/>
        </w:rPr>
      </w:pPr>
      <w:r w:rsidRPr="008039B8">
        <w:rPr>
          <w:rFonts w:hint="eastAsia"/>
          <w:sz w:val="24"/>
          <w:szCs w:val="24"/>
        </w:rPr>
        <w:t xml:space="preserve"> 4.3.3</w:t>
      </w:r>
      <w:r w:rsidRPr="008039B8">
        <w:rPr>
          <w:rFonts w:hint="eastAsia"/>
          <w:sz w:val="24"/>
          <w:szCs w:val="24"/>
        </w:rPr>
        <w:t>肉类食</w:t>
      </w:r>
      <w:r w:rsidRPr="008039B8">
        <w:rPr>
          <w:rFonts w:hint="eastAsia"/>
          <w:sz w:val="24"/>
          <w:szCs w:val="24"/>
        </w:rPr>
        <w:t xml:space="preserve"> </w:t>
      </w:r>
      <w:r w:rsidRPr="008039B8">
        <w:rPr>
          <w:rFonts w:hint="eastAsia"/>
          <w:sz w:val="24"/>
          <w:szCs w:val="24"/>
        </w:rPr>
        <w:t>品清洗应无血、无污染</w:t>
      </w:r>
      <w:r w:rsidRPr="008039B8">
        <w:rPr>
          <w:rFonts w:hint="eastAsia"/>
          <w:sz w:val="24"/>
          <w:szCs w:val="24"/>
        </w:rPr>
        <w:t>,</w:t>
      </w:r>
      <w:r w:rsidRPr="008039B8">
        <w:rPr>
          <w:rFonts w:hint="eastAsia"/>
          <w:sz w:val="24"/>
          <w:szCs w:val="24"/>
        </w:rPr>
        <w:t>鱼类清洗要无鳞、无内脏</w:t>
      </w:r>
      <w:r w:rsidRPr="008039B8">
        <w:rPr>
          <w:rFonts w:hint="eastAsia"/>
          <w:sz w:val="24"/>
          <w:szCs w:val="24"/>
        </w:rPr>
        <w:t xml:space="preserve">, </w:t>
      </w:r>
      <w:r w:rsidRPr="008039B8">
        <w:rPr>
          <w:rFonts w:hint="eastAsia"/>
          <w:sz w:val="24"/>
          <w:szCs w:val="24"/>
        </w:rPr>
        <w:t>素菜洗后无泥沙杂物</w:t>
      </w:r>
      <w:r w:rsidRPr="008039B8">
        <w:rPr>
          <w:rFonts w:hint="eastAsia"/>
          <w:sz w:val="24"/>
          <w:szCs w:val="24"/>
        </w:rPr>
        <w:t>,</w:t>
      </w:r>
      <w:r w:rsidRPr="008039B8">
        <w:rPr>
          <w:rFonts w:hint="eastAsia"/>
          <w:sz w:val="24"/>
          <w:szCs w:val="24"/>
        </w:rPr>
        <w:t>禽、畜、鱼肉类品不得落地加工</w:t>
      </w:r>
      <w:r w:rsidRPr="008039B8">
        <w:rPr>
          <w:rFonts w:hint="eastAsia"/>
          <w:sz w:val="24"/>
          <w:szCs w:val="24"/>
        </w:rPr>
        <w:t>,</w:t>
      </w:r>
      <w:r w:rsidRPr="008039B8">
        <w:rPr>
          <w:rFonts w:hint="eastAsia"/>
          <w:sz w:val="24"/>
          <w:szCs w:val="24"/>
        </w:rPr>
        <w:t>加工完后及时上架</w:t>
      </w:r>
      <w:r w:rsidRPr="008039B8">
        <w:rPr>
          <w:rFonts w:hint="eastAsia"/>
          <w:sz w:val="24"/>
          <w:szCs w:val="24"/>
        </w:rPr>
        <w:t>,</w:t>
      </w:r>
      <w:r w:rsidRPr="008039B8">
        <w:rPr>
          <w:rFonts w:hint="eastAsia"/>
          <w:sz w:val="24"/>
          <w:szCs w:val="24"/>
        </w:rPr>
        <w:t>做好保鲜工作</w:t>
      </w:r>
      <w:r w:rsidRPr="008039B8">
        <w:rPr>
          <w:rFonts w:hint="eastAsia"/>
          <w:sz w:val="24"/>
          <w:szCs w:val="24"/>
        </w:rPr>
        <w:t>,</w:t>
      </w:r>
      <w:r w:rsidRPr="008039B8">
        <w:rPr>
          <w:rFonts w:hint="eastAsia"/>
          <w:sz w:val="24"/>
          <w:szCs w:val="24"/>
        </w:rPr>
        <w:t>每次使用鸡蛋时必须对蛋壳进行清洗再加工使用，严禁提前</w:t>
      </w:r>
      <w:r w:rsidRPr="008039B8">
        <w:rPr>
          <w:rFonts w:hint="eastAsia"/>
          <w:sz w:val="24"/>
          <w:szCs w:val="24"/>
        </w:rPr>
        <w:t>1</w:t>
      </w:r>
      <w:r w:rsidRPr="008039B8">
        <w:rPr>
          <w:rFonts w:hint="eastAsia"/>
          <w:sz w:val="24"/>
          <w:szCs w:val="24"/>
        </w:rPr>
        <w:t>小时将鸡蛋打好</w:t>
      </w:r>
      <w:r w:rsidRPr="008039B8">
        <w:rPr>
          <w:rFonts w:hint="eastAsia"/>
          <w:sz w:val="24"/>
          <w:szCs w:val="24"/>
        </w:rPr>
        <w:t>;</w:t>
      </w:r>
    </w:p>
    <w:p w:rsidR="00462FAC" w:rsidRPr="008039B8" w:rsidRDefault="00462FAC" w:rsidP="008039B8">
      <w:pPr>
        <w:spacing w:line="360" w:lineRule="auto"/>
        <w:ind w:firstLineChars="200" w:firstLine="480"/>
        <w:jc w:val="left"/>
        <w:rPr>
          <w:rFonts w:hint="eastAsia"/>
          <w:sz w:val="24"/>
          <w:szCs w:val="24"/>
        </w:rPr>
      </w:pPr>
      <w:r w:rsidRPr="008039B8">
        <w:rPr>
          <w:rFonts w:hint="eastAsia"/>
          <w:sz w:val="24"/>
          <w:szCs w:val="24"/>
        </w:rPr>
        <w:lastRenderedPageBreak/>
        <w:t>4.3.4</w:t>
      </w:r>
      <w:r w:rsidRPr="008039B8">
        <w:rPr>
          <w:rFonts w:hint="eastAsia"/>
          <w:sz w:val="24"/>
          <w:szCs w:val="24"/>
        </w:rPr>
        <w:t>蔬菜瓜果加工</w:t>
      </w:r>
      <w:r w:rsidRPr="008039B8">
        <w:rPr>
          <w:rFonts w:hint="eastAsia"/>
          <w:sz w:val="24"/>
          <w:szCs w:val="24"/>
        </w:rPr>
        <w:t xml:space="preserve"> :</w:t>
      </w:r>
      <w:r w:rsidRPr="008039B8">
        <w:rPr>
          <w:rFonts w:hint="eastAsia"/>
          <w:sz w:val="24"/>
          <w:szCs w:val="24"/>
        </w:rPr>
        <w:t>蔬菜瓜果进货后必须分类放在蔬菜框内</w:t>
      </w:r>
      <w:r w:rsidRPr="008039B8">
        <w:rPr>
          <w:rFonts w:hint="eastAsia"/>
          <w:sz w:val="24"/>
          <w:szCs w:val="24"/>
        </w:rPr>
        <w:t>,</w:t>
      </w:r>
      <w:r w:rsidRPr="008039B8">
        <w:rPr>
          <w:rFonts w:hint="eastAsia"/>
          <w:sz w:val="24"/>
          <w:szCs w:val="24"/>
        </w:rPr>
        <w:t>不得随地堆放</w:t>
      </w:r>
      <w:r w:rsidRPr="008039B8">
        <w:rPr>
          <w:rFonts w:hint="eastAsia"/>
          <w:sz w:val="24"/>
          <w:szCs w:val="24"/>
        </w:rPr>
        <w:t>,</w:t>
      </w:r>
      <w:r w:rsidRPr="008039B8">
        <w:rPr>
          <w:rFonts w:hint="eastAsia"/>
          <w:sz w:val="24"/>
          <w:szCs w:val="24"/>
        </w:rPr>
        <w:t>加工时必须做到一选、二洁、三切，洗涤蔬菜要有足量清洁水水洗</w:t>
      </w:r>
      <w:r w:rsidRPr="008039B8">
        <w:rPr>
          <w:rFonts w:hint="eastAsia"/>
          <w:sz w:val="24"/>
          <w:szCs w:val="24"/>
        </w:rPr>
        <w:t>,</w:t>
      </w:r>
      <w:r w:rsidRPr="008039B8">
        <w:rPr>
          <w:rFonts w:hint="eastAsia"/>
          <w:sz w:val="24"/>
          <w:szCs w:val="24"/>
        </w:rPr>
        <w:t>洗涤后的蔬菜不得有泥沙、杂物、昆虫等</w:t>
      </w:r>
      <w:r w:rsidRPr="008039B8">
        <w:rPr>
          <w:rFonts w:hint="eastAsia"/>
          <w:sz w:val="24"/>
          <w:szCs w:val="24"/>
        </w:rPr>
        <w:t>,</w:t>
      </w:r>
      <w:r w:rsidRPr="008039B8">
        <w:rPr>
          <w:rFonts w:hint="eastAsia"/>
          <w:sz w:val="24"/>
          <w:szCs w:val="24"/>
        </w:rPr>
        <w:t>注意对类似长牙土豆的食物</w:t>
      </w:r>
      <w:r w:rsidRPr="008039B8">
        <w:rPr>
          <w:rFonts w:hint="eastAsia"/>
          <w:sz w:val="24"/>
          <w:szCs w:val="24"/>
        </w:rPr>
        <w:t>,</w:t>
      </w:r>
      <w:r w:rsidRPr="008039B8">
        <w:rPr>
          <w:rFonts w:hint="eastAsia"/>
          <w:sz w:val="24"/>
          <w:szCs w:val="24"/>
        </w:rPr>
        <w:t>不得加工食用</w:t>
      </w:r>
      <w:r w:rsidRPr="008039B8">
        <w:rPr>
          <w:rFonts w:hint="eastAsia"/>
          <w:sz w:val="24"/>
          <w:szCs w:val="24"/>
        </w:rPr>
        <w:t>,</w:t>
      </w:r>
      <w:r w:rsidRPr="008039B8">
        <w:rPr>
          <w:rFonts w:hint="eastAsia"/>
          <w:sz w:val="24"/>
          <w:szCs w:val="24"/>
        </w:rPr>
        <w:t>对四季豆等加工不当会产生中毒的食物要确保烹调程序正确</w:t>
      </w:r>
      <w:r w:rsidRPr="008039B8">
        <w:rPr>
          <w:rFonts w:hint="eastAsia"/>
          <w:sz w:val="24"/>
          <w:szCs w:val="24"/>
        </w:rPr>
        <w:t>;</w:t>
      </w:r>
    </w:p>
    <w:p w:rsidR="00462FAC" w:rsidRPr="008039B8" w:rsidRDefault="00462FAC" w:rsidP="008039B8">
      <w:pPr>
        <w:spacing w:line="360" w:lineRule="auto"/>
        <w:ind w:firstLineChars="200" w:firstLine="480"/>
        <w:jc w:val="left"/>
        <w:rPr>
          <w:rFonts w:hint="eastAsia"/>
          <w:sz w:val="24"/>
          <w:szCs w:val="24"/>
        </w:rPr>
      </w:pPr>
      <w:r w:rsidRPr="008039B8">
        <w:rPr>
          <w:rFonts w:hint="eastAsia"/>
          <w:sz w:val="24"/>
          <w:szCs w:val="24"/>
        </w:rPr>
        <w:t>4.3.5</w:t>
      </w:r>
      <w:r w:rsidRPr="008039B8">
        <w:rPr>
          <w:rFonts w:hint="eastAsia"/>
          <w:sz w:val="24"/>
          <w:szCs w:val="24"/>
        </w:rPr>
        <w:t>严把供餐卫生质量关。加工食品必须做到烧熟煮透</w:t>
      </w:r>
      <w:r w:rsidRPr="008039B8">
        <w:rPr>
          <w:rFonts w:hint="eastAsia"/>
          <w:sz w:val="24"/>
          <w:szCs w:val="24"/>
        </w:rPr>
        <w:t>,</w:t>
      </w:r>
      <w:r w:rsidRPr="008039B8">
        <w:rPr>
          <w:rFonts w:hint="eastAsia"/>
          <w:sz w:val="24"/>
          <w:szCs w:val="24"/>
        </w:rPr>
        <w:t>需要熟制加工的大块食品</w:t>
      </w:r>
      <w:r w:rsidRPr="008039B8">
        <w:rPr>
          <w:rFonts w:hint="eastAsia"/>
          <w:sz w:val="24"/>
          <w:szCs w:val="24"/>
        </w:rPr>
        <w:t>,</w:t>
      </w:r>
      <w:r w:rsidRPr="008039B8">
        <w:rPr>
          <w:rFonts w:hint="eastAsia"/>
          <w:sz w:val="24"/>
          <w:szCs w:val="24"/>
        </w:rPr>
        <w:t>其中心温度不低于</w:t>
      </w:r>
      <w:r w:rsidRPr="008039B8">
        <w:rPr>
          <w:rFonts w:hint="eastAsia"/>
          <w:sz w:val="24"/>
          <w:szCs w:val="24"/>
        </w:rPr>
        <w:t>70</w:t>
      </w:r>
      <w:r w:rsidRPr="008039B8">
        <w:rPr>
          <w:rFonts w:hint="eastAsia"/>
          <w:sz w:val="24"/>
          <w:szCs w:val="24"/>
        </w:rPr>
        <w:t>°</w:t>
      </w:r>
      <w:r w:rsidRPr="008039B8">
        <w:rPr>
          <w:rFonts w:hint="eastAsia"/>
          <w:sz w:val="24"/>
          <w:szCs w:val="24"/>
        </w:rPr>
        <w:t>C ;</w:t>
      </w:r>
      <w:r w:rsidRPr="008039B8">
        <w:rPr>
          <w:rFonts w:hint="eastAsia"/>
          <w:sz w:val="24"/>
          <w:szCs w:val="24"/>
        </w:rPr>
        <w:t>加工后的熟制品应当与食品原料或半成品分开存放</w:t>
      </w:r>
      <w:r w:rsidRPr="008039B8">
        <w:rPr>
          <w:rFonts w:hint="eastAsia"/>
          <w:sz w:val="24"/>
          <w:szCs w:val="24"/>
        </w:rPr>
        <w:t>,</w:t>
      </w:r>
      <w:r w:rsidRPr="008039B8">
        <w:rPr>
          <w:rFonts w:hint="eastAsia"/>
          <w:sz w:val="24"/>
          <w:szCs w:val="24"/>
        </w:rPr>
        <w:t>防止交叉污染</w:t>
      </w:r>
      <w:r w:rsidRPr="008039B8">
        <w:rPr>
          <w:rFonts w:hint="eastAsia"/>
          <w:sz w:val="24"/>
          <w:szCs w:val="24"/>
        </w:rPr>
        <w:t>;</w:t>
      </w:r>
    </w:p>
    <w:p w:rsidR="00462FAC" w:rsidRPr="008039B8" w:rsidRDefault="00462FAC" w:rsidP="008039B8">
      <w:pPr>
        <w:spacing w:line="360" w:lineRule="auto"/>
        <w:ind w:firstLineChars="200" w:firstLine="480"/>
        <w:jc w:val="left"/>
        <w:rPr>
          <w:rFonts w:hint="eastAsia"/>
          <w:sz w:val="24"/>
          <w:szCs w:val="24"/>
        </w:rPr>
      </w:pPr>
      <w:r w:rsidRPr="008039B8">
        <w:rPr>
          <w:rFonts w:hint="eastAsia"/>
          <w:sz w:val="24"/>
          <w:szCs w:val="24"/>
        </w:rPr>
        <w:t>4.3.6</w:t>
      </w:r>
      <w:r w:rsidRPr="008039B8">
        <w:rPr>
          <w:rFonts w:hint="eastAsia"/>
          <w:sz w:val="24"/>
          <w:szCs w:val="24"/>
        </w:rPr>
        <w:t>食品在烹调后到出售前</w:t>
      </w:r>
      <w:r w:rsidRPr="008039B8">
        <w:rPr>
          <w:rFonts w:hint="eastAsia"/>
          <w:sz w:val="24"/>
          <w:szCs w:val="24"/>
        </w:rPr>
        <w:t>,</w:t>
      </w:r>
      <w:r w:rsidRPr="008039B8">
        <w:rPr>
          <w:rFonts w:hint="eastAsia"/>
          <w:sz w:val="24"/>
          <w:szCs w:val="24"/>
        </w:rPr>
        <w:t>若超过</w:t>
      </w:r>
      <w:r w:rsidRPr="008039B8">
        <w:rPr>
          <w:rFonts w:hint="eastAsia"/>
          <w:sz w:val="24"/>
          <w:szCs w:val="24"/>
        </w:rPr>
        <w:t>2</w:t>
      </w:r>
      <w:r w:rsidRPr="008039B8">
        <w:rPr>
          <w:rFonts w:hint="eastAsia"/>
          <w:sz w:val="24"/>
          <w:szCs w:val="24"/>
        </w:rPr>
        <w:t>小时的</w:t>
      </w:r>
      <w:r w:rsidRPr="008039B8">
        <w:rPr>
          <w:rFonts w:hint="eastAsia"/>
          <w:sz w:val="24"/>
          <w:szCs w:val="24"/>
        </w:rPr>
        <w:t>,</w:t>
      </w:r>
      <w:r w:rsidRPr="008039B8">
        <w:rPr>
          <w:rFonts w:hint="eastAsia"/>
          <w:sz w:val="24"/>
          <w:szCs w:val="24"/>
        </w:rPr>
        <w:t>应当置于高于</w:t>
      </w:r>
      <w:r w:rsidRPr="008039B8">
        <w:rPr>
          <w:rFonts w:hint="eastAsia"/>
          <w:sz w:val="24"/>
          <w:szCs w:val="24"/>
        </w:rPr>
        <w:t>60C</w:t>
      </w:r>
      <w:r w:rsidRPr="008039B8">
        <w:rPr>
          <w:rFonts w:hint="eastAsia"/>
          <w:sz w:val="24"/>
          <w:szCs w:val="24"/>
        </w:rPr>
        <w:t>或低于</w:t>
      </w:r>
      <w:r w:rsidRPr="008039B8">
        <w:rPr>
          <w:rFonts w:hint="eastAsia"/>
          <w:sz w:val="24"/>
          <w:szCs w:val="24"/>
        </w:rPr>
        <w:t>10C</w:t>
      </w:r>
      <w:r w:rsidRPr="008039B8">
        <w:rPr>
          <w:rFonts w:hint="eastAsia"/>
          <w:sz w:val="24"/>
          <w:szCs w:val="24"/>
        </w:rPr>
        <w:t>的条件下存放</w:t>
      </w:r>
      <w:r w:rsidRPr="008039B8">
        <w:rPr>
          <w:rFonts w:hint="eastAsia"/>
          <w:sz w:val="24"/>
          <w:szCs w:val="24"/>
        </w:rPr>
        <w:t>; .</w:t>
      </w:r>
    </w:p>
    <w:p w:rsidR="008039B8" w:rsidRPr="008039B8" w:rsidRDefault="008039B8" w:rsidP="008039B8">
      <w:pPr>
        <w:spacing w:line="360" w:lineRule="auto"/>
        <w:ind w:firstLineChars="200" w:firstLine="480"/>
        <w:jc w:val="left"/>
        <w:rPr>
          <w:rFonts w:hint="eastAsia"/>
          <w:sz w:val="24"/>
          <w:szCs w:val="24"/>
        </w:rPr>
      </w:pPr>
      <w:r w:rsidRPr="008039B8">
        <w:rPr>
          <w:rFonts w:hint="eastAsia"/>
          <w:sz w:val="24"/>
          <w:szCs w:val="24"/>
        </w:rPr>
        <w:t>4.3. 7</w:t>
      </w:r>
      <w:r w:rsidRPr="008039B8">
        <w:rPr>
          <w:rFonts w:hint="eastAsia"/>
          <w:sz w:val="24"/>
          <w:szCs w:val="24"/>
        </w:rPr>
        <w:t>必须当餐加工</w:t>
      </w:r>
      <w:r w:rsidRPr="008039B8">
        <w:rPr>
          <w:rFonts w:hint="eastAsia"/>
          <w:sz w:val="24"/>
          <w:szCs w:val="24"/>
        </w:rPr>
        <w:t>,</w:t>
      </w:r>
      <w:r w:rsidRPr="008039B8">
        <w:rPr>
          <w:rFonts w:hint="eastAsia"/>
          <w:sz w:val="24"/>
          <w:szCs w:val="24"/>
        </w:rPr>
        <w:t>不得使用剩饭菜</w:t>
      </w:r>
      <w:r w:rsidRPr="008039B8">
        <w:rPr>
          <w:rFonts w:hint="eastAsia"/>
          <w:sz w:val="24"/>
          <w:szCs w:val="24"/>
        </w:rPr>
        <w:t>,</w:t>
      </w:r>
      <w:r w:rsidRPr="008039B8">
        <w:rPr>
          <w:rFonts w:hint="eastAsia"/>
          <w:sz w:val="24"/>
          <w:szCs w:val="24"/>
        </w:rPr>
        <w:t>不得制售冷荤凉菜</w:t>
      </w:r>
      <w:r w:rsidRPr="008039B8">
        <w:rPr>
          <w:rFonts w:hint="eastAsia"/>
          <w:sz w:val="24"/>
          <w:szCs w:val="24"/>
        </w:rPr>
        <w:t>;</w:t>
      </w:r>
    </w:p>
    <w:p w:rsidR="008039B8" w:rsidRPr="008039B8" w:rsidRDefault="008039B8" w:rsidP="008039B8">
      <w:pPr>
        <w:spacing w:line="360" w:lineRule="auto"/>
        <w:ind w:firstLineChars="200" w:firstLine="480"/>
        <w:jc w:val="left"/>
        <w:rPr>
          <w:rFonts w:hint="eastAsia"/>
          <w:sz w:val="24"/>
          <w:szCs w:val="24"/>
        </w:rPr>
      </w:pPr>
      <w:r w:rsidRPr="008039B8">
        <w:rPr>
          <w:rFonts w:hint="eastAsia"/>
          <w:sz w:val="24"/>
          <w:szCs w:val="24"/>
        </w:rPr>
        <w:t>4.4</w:t>
      </w:r>
      <w:r w:rsidRPr="008039B8">
        <w:rPr>
          <w:rFonts w:hint="eastAsia"/>
          <w:sz w:val="24"/>
          <w:szCs w:val="24"/>
        </w:rPr>
        <w:t>食堂从业人员健康检查和培训</w:t>
      </w:r>
    </w:p>
    <w:p w:rsidR="008039B8" w:rsidRPr="008039B8" w:rsidRDefault="008039B8" w:rsidP="008039B8">
      <w:pPr>
        <w:spacing w:line="360" w:lineRule="auto"/>
        <w:ind w:firstLineChars="200" w:firstLine="480"/>
        <w:jc w:val="left"/>
        <w:rPr>
          <w:rFonts w:hint="eastAsia"/>
          <w:sz w:val="24"/>
          <w:szCs w:val="24"/>
        </w:rPr>
      </w:pPr>
      <w:r w:rsidRPr="008039B8">
        <w:rPr>
          <w:rFonts w:hint="eastAsia"/>
          <w:sz w:val="24"/>
          <w:szCs w:val="24"/>
        </w:rPr>
        <w:t>食堂从业人员按要求如期进行健康检查和卫生知识培训</w:t>
      </w:r>
      <w:r w:rsidRPr="008039B8">
        <w:rPr>
          <w:rFonts w:hint="eastAsia"/>
          <w:sz w:val="24"/>
          <w:szCs w:val="24"/>
        </w:rPr>
        <w:t xml:space="preserve">, </w:t>
      </w:r>
      <w:r w:rsidRPr="008039B8">
        <w:rPr>
          <w:rFonts w:hint="eastAsia"/>
          <w:sz w:val="24"/>
          <w:szCs w:val="24"/>
        </w:rPr>
        <w:t>持健康合格证上岗</w:t>
      </w:r>
      <w:r w:rsidRPr="008039B8">
        <w:rPr>
          <w:rFonts w:hint="eastAsia"/>
          <w:sz w:val="24"/>
          <w:szCs w:val="24"/>
        </w:rPr>
        <w:t>,</w:t>
      </w:r>
      <w:r w:rsidRPr="008039B8">
        <w:rPr>
          <w:rFonts w:hint="eastAsia"/>
          <w:sz w:val="24"/>
          <w:szCs w:val="24"/>
        </w:rPr>
        <w:t>工作期间应穿戴清洁的工作衣帽</w:t>
      </w:r>
      <w:r w:rsidRPr="008039B8">
        <w:rPr>
          <w:rFonts w:hint="eastAsia"/>
          <w:sz w:val="24"/>
          <w:szCs w:val="24"/>
        </w:rPr>
        <w:t>,</w:t>
      </w:r>
      <w:r w:rsidRPr="008039B8">
        <w:rPr>
          <w:rFonts w:hint="eastAsia"/>
          <w:sz w:val="24"/>
          <w:szCs w:val="24"/>
        </w:rPr>
        <w:t>养成良好的个人卫生习惯</w:t>
      </w:r>
      <w:r w:rsidRPr="008039B8">
        <w:rPr>
          <w:rFonts w:hint="eastAsia"/>
          <w:sz w:val="24"/>
          <w:szCs w:val="24"/>
        </w:rPr>
        <w:t>;</w:t>
      </w:r>
    </w:p>
    <w:p w:rsidR="008039B8" w:rsidRPr="008039B8" w:rsidRDefault="008039B8" w:rsidP="008039B8">
      <w:pPr>
        <w:spacing w:line="360" w:lineRule="auto"/>
        <w:ind w:firstLineChars="200" w:firstLine="480"/>
        <w:jc w:val="left"/>
        <w:rPr>
          <w:rFonts w:hint="eastAsia"/>
          <w:sz w:val="24"/>
          <w:szCs w:val="24"/>
        </w:rPr>
      </w:pPr>
      <w:r w:rsidRPr="008039B8">
        <w:rPr>
          <w:rFonts w:hint="eastAsia"/>
          <w:sz w:val="24"/>
          <w:szCs w:val="24"/>
        </w:rPr>
        <w:t>4.</w:t>
      </w:r>
      <w:r w:rsidRPr="008039B8">
        <w:rPr>
          <w:rFonts w:hint="eastAsia"/>
          <w:sz w:val="24"/>
          <w:szCs w:val="24"/>
        </w:rPr>
        <w:t>4</w:t>
      </w:r>
      <w:r w:rsidRPr="008039B8">
        <w:rPr>
          <w:rFonts w:hint="eastAsia"/>
          <w:sz w:val="24"/>
          <w:szCs w:val="24"/>
        </w:rPr>
        <w:t>.1</w:t>
      </w:r>
      <w:r w:rsidRPr="008039B8">
        <w:rPr>
          <w:rFonts w:hint="eastAsia"/>
          <w:sz w:val="24"/>
          <w:szCs w:val="24"/>
        </w:rPr>
        <w:t>食堂从业人员每天要晨检</w:t>
      </w:r>
      <w:r w:rsidRPr="008039B8">
        <w:rPr>
          <w:rFonts w:hint="eastAsia"/>
          <w:sz w:val="24"/>
          <w:szCs w:val="24"/>
        </w:rPr>
        <w:t>,</w:t>
      </w:r>
      <w:r w:rsidRPr="008039B8">
        <w:rPr>
          <w:rFonts w:hint="eastAsia"/>
          <w:sz w:val="24"/>
          <w:szCs w:val="24"/>
        </w:rPr>
        <w:t>并填好《食堂人员晨检记录表》</w:t>
      </w:r>
      <w:r w:rsidRPr="008039B8">
        <w:rPr>
          <w:rFonts w:hint="eastAsia"/>
          <w:sz w:val="24"/>
          <w:szCs w:val="24"/>
        </w:rPr>
        <w:t xml:space="preserve">, </w:t>
      </w:r>
      <w:r w:rsidRPr="008039B8">
        <w:rPr>
          <w:rFonts w:hint="eastAsia"/>
          <w:sz w:val="24"/>
          <w:szCs w:val="24"/>
        </w:rPr>
        <w:t>发现痢疾、伤寒、化脓性或渗出性皮肤病以及其它有碍食品卫生的疾病时</w:t>
      </w:r>
      <w:r w:rsidRPr="008039B8">
        <w:rPr>
          <w:rFonts w:hint="eastAsia"/>
          <w:sz w:val="24"/>
          <w:szCs w:val="24"/>
        </w:rPr>
        <w:t>,</w:t>
      </w:r>
      <w:r w:rsidRPr="008039B8">
        <w:rPr>
          <w:rFonts w:hint="eastAsia"/>
          <w:sz w:val="24"/>
          <w:szCs w:val="24"/>
        </w:rPr>
        <w:t>须立即脱离工作岗位</w:t>
      </w:r>
      <w:r w:rsidRPr="008039B8">
        <w:rPr>
          <w:rFonts w:hint="eastAsia"/>
          <w:sz w:val="24"/>
          <w:szCs w:val="24"/>
        </w:rPr>
        <w:t>,</w:t>
      </w:r>
      <w:r w:rsidRPr="008039B8">
        <w:rPr>
          <w:rFonts w:hint="eastAsia"/>
          <w:sz w:val="24"/>
          <w:szCs w:val="24"/>
        </w:rPr>
        <w:t>等治愈体检合格后方可上岗</w:t>
      </w:r>
      <w:r w:rsidRPr="008039B8">
        <w:rPr>
          <w:rFonts w:hint="eastAsia"/>
          <w:sz w:val="24"/>
          <w:szCs w:val="24"/>
        </w:rPr>
        <w:t>;</w:t>
      </w:r>
    </w:p>
    <w:p w:rsidR="008039B8" w:rsidRPr="008039B8" w:rsidRDefault="008039B8" w:rsidP="008039B8">
      <w:pPr>
        <w:spacing w:line="360" w:lineRule="auto"/>
        <w:ind w:firstLineChars="200" w:firstLine="480"/>
        <w:jc w:val="left"/>
        <w:rPr>
          <w:rFonts w:hint="eastAsia"/>
          <w:sz w:val="24"/>
          <w:szCs w:val="24"/>
        </w:rPr>
      </w:pPr>
      <w:r w:rsidRPr="008039B8">
        <w:rPr>
          <w:rFonts w:hint="eastAsia"/>
          <w:sz w:val="24"/>
          <w:szCs w:val="24"/>
        </w:rPr>
        <w:t>4.</w:t>
      </w:r>
      <w:r w:rsidRPr="008039B8">
        <w:rPr>
          <w:rFonts w:hint="eastAsia"/>
          <w:sz w:val="24"/>
          <w:szCs w:val="24"/>
        </w:rPr>
        <w:t>4</w:t>
      </w:r>
      <w:r w:rsidRPr="008039B8">
        <w:rPr>
          <w:rFonts w:hint="eastAsia"/>
          <w:sz w:val="24"/>
          <w:szCs w:val="24"/>
        </w:rPr>
        <w:t>.2</w:t>
      </w:r>
      <w:r w:rsidRPr="008039B8">
        <w:rPr>
          <w:rFonts w:hint="eastAsia"/>
          <w:sz w:val="24"/>
          <w:szCs w:val="24"/>
        </w:rPr>
        <w:t>建立在岗人员培训计划</w:t>
      </w:r>
      <w:r w:rsidRPr="008039B8">
        <w:rPr>
          <w:rFonts w:hint="eastAsia"/>
          <w:sz w:val="24"/>
          <w:szCs w:val="24"/>
        </w:rPr>
        <w:t>,</w:t>
      </w:r>
      <w:r w:rsidRPr="008039B8">
        <w:rPr>
          <w:rFonts w:hint="eastAsia"/>
          <w:sz w:val="24"/>
          <w:szCs w:val="24"/>
        </w:rPr>
        <w:t>定期组织食堂从业人员学习食品安全相关业务知识</w:t>
      </w:r>
      <w:r w:rsidRPr="008039B8">
        <w:rPr>
          <w:rFonts w:hint="eastAsia"/>
          <w:sz w:val="24"/>
          <w:szCs w:val="24"/>
        </w:rPr>
        <w:t xml:space="preserve">, </w:t>
      </w:r>
      <w:r w:rsidRPr="008039B8">
        <w:rPr>
          <w:rFonts w:hint="eastAsia"/>
          <w:sz w:val="24"/>
          <w:szCs w:val="24"/>
        </w:rPr>
        <w:t>增强卫生意识和安全法律意识</w:t>
      </w:r>
      <w:r w:rsidRPr="008039B8">
        <w:rPr>
          <w:rFonts w:hint="eastAsia"/>
          <w:sz w:val="24"/>
          <w:szCs w:val="24"/>
        </w:rPr>
        <w:t>;</w:t>
      </w:r>
    </w:p>
    <w:p w:rsidR="008039B8" w:rsidRPr="008039B8" w:rsidRDefault="008039B8" w:rsidP="008039B8">
      <w:pPr>
        <w:spacing w:line="360" w:lineRule="auto"/>
        <w:ind w:firstLineChars="200" w:firstLine="480"/>
        <w:jc w:val="left"/>
        <w:rPr>
          <w:rFonts w:hint="eastAsia"/>
          <w:sz w:val="24"/>
          <w:szCs w:val="24"/>
        </w:rPr>
      </w:pPr>
      <w:r w:rsidRPr="008039B8">
        <w:rPr>
          <w:rFonts w:hint="eastAsia"/>
          <w:sz w:val="24"/>
          <w:szCs w:val="24"/>
        </w:rPr>
        <w:t>4.</w:t>
      </w:r>
      <w:r w:rsidRPr="008039B8">
        <w:rPr>
          <w:rFonts w:hint="eastAsia"/>
          <w:sz w:val="24"/>
          <w:szCs w:val="24"/>
        </w:rPr>
        <w:t>4</w:t>
      </w:r>
      <w:r w:rsidRPr="008039B8">
        <w:rPr>
          <w:rFonts w:hint="eastAsia"/>
          <w:sz w:val="24"/>
          <w:szCs w:val="24"/>
        </w:rPr>
        <w:t>.3</w:t>
      </w:r>
      <w:r w:rsidRPr="008039B8">
        <w:rPr>
          <w:rFonts w:hint="eastAsia"/>
          <w:sz w:val="24"/>
          <w:szCs w:val="24"/>
        </w:rPr>
        <w:t>积极参加各类业务技能培训</w:t>
      </w:r>
      <w:r w:rsidRPr="008039B8">
        <w:rPr>
          <w:rFonts w:hint="eastAsia"/>
          <w:sz w:val="24"/>
          <w:szCs w:val="24"/>
        </w:rPr>
        <w:t>,</w:t>
      </w:r>
      <w:r w:rsidRPr="008039B8">
        <w:rPr>
          <w:rFonts w:hint="eastAsia"/>
          <w:sz w:val="24"/>
          <w:szCs w:val="24"/>
        </w:rPr>
        <w:t>有计划地提高业务能力</w:t>
      </w:r>
      <w:r w:rsidRPr="008039B8">
        <w:rPr>
          <w:rFonts w:hint="eastAsia"/>
          <w:sz w:val="24"/>
          <w:szCs w:val="24"/>
        </w:rPr>
        <w:t>,</w:t>
      </w:r>
      <w:r w:rsidRPr="008039B8">
        <w:rPr>
          <w:rFonts w:hint="eastAsia"/>
          <w:sz w:val="24"/>
          <w:szCs w:val="24"/>
        </w:rPr>
        <w:t>不断提升改进各种烹调技艺</w:t>
      </w:r>
      <w:r w:rsidRPr="008039B8">
        <w:rPr>
          <w:rFonts w:hint="eastAsia"/>
          <w:sz w:val="24"/>
          <w:szCs w:val="24"/>
        </w:rPr>
        <w:t>;</w:t>
      </w:r>
    </w:p>
    <w:p w:rsidR="008039B8" w:rsidRPr="008039B8" w:rsidRDefault="008039B8" w:rsidP="008039B8">
      <w:pPr>
        <w:spacing w:line="360" w:lineRule="auto"/>
        <w:ind w:firstLineChars="200" w:firstLine="480"/>
        <w:jc w:val="left"/>
        <w:rPr>
          <w:rFonts w:hint="eastAsia"/>
          <w:sz w:val="24"/>
          <w:szCs w:val="24"/>
        </w:rPr>
      </w:pPr>
      <w:r w:rsidRPr="008039B8">
        <w:rPr>
          <w:rFonts w:hint="eastAsia"/>
          <w:sz w:val="24"/>
          <w:szCs w:val="24"/>
        </w:rPr>
        <w:t>4.</w:t>
      </w:r>
      <w:r w:rsidRPr="008039B8">
        <w:rPr>
          <w:rFonts w:hint="eastAsia"/>
          <w:sz w:val="24"/>
          <w:szCs w:val="24"/>
        </w:rPr>
        <w:t>4</w:t>
      </w:r>
      <w:r w:rsidRPr="008039B8">
        <w:rPr>
          <w:rFonts w:hint="eastAsia"/>
          <w:sz w:val="24"/>
          <w:szCs w:val="24"/>
        </w:rPr>
        <w:t>.4</w:t>
      </w:r>
      <w:r w:rsidRPr="008039B8">
        <w:rPr>
          <w:rFonts w:hint="eastAsia"/>
          <w:sz w:val="24"/>
          <w:szCs w:val="24"/>
        </w:rPr>
        <w:t>收集好培训资料</w:t>
      </w:r>
      <w:r w:rsidRPr="008039B8">
        <w:rPr>
          <w:rFonts w:hint="eastAsia"/>
          <w:sz w:val="24"/>
          <w:szCs w:val="24"/>
        </w:rPr>
        <w:t>,</w:t>
      </w:r>
      <w:r w:rsidRPr="008039B8">
        <w:rPr>
          <w:rFonts w:hint="eastAsia"/>
          <w:sz w:val="24"/>
          <w:szCs w:val="24"/>
        </w:rPr>
        <w:t>作好培训记录</w:t>
      </w:r>
      <w:r w:rsidRPr="008039B8">
        <w:rPr>
          <w:rFonts w:hint="eastAsia"/>
          <w:sz w:val="24"/>
          <w:szCs w:val="24"/>
        </w:rPr>
        <w:t>,</w:t>
      </w:r>
      <w:r w:rsidRPr="008039B8">
        <w:rPr>
          <w:rFonts w:hint="eastAsia"/>
          <w:sz w:val="24"/>
          <w:szCs w:val="24"/>
        </w:rPr>
        <w:t>整理交给食品安全管理员存档备查。</w:t>
      </w:r>
    </w:p>
    <w:p w:rsidR="008039B8" w:rsidRPr="008039B8" w:rsidRDefault="008039B8" w:rsidP="008039B8">
      <w:pPr>
        <w:spacing w:line="360" w:lineRule="auto"/>
        <w:ind w:firstLineChars="200" w:firstLine="480"/>
        <w:jc w:val="left"/>
        <w:rPr>
          <w:rFonts w:hint="eastAsia"/>
          <w:sz w:val="24"/>
          <w:szCs w:val="24"/>
        </w:rPr>
      </w:pPr>
      <w:r w:rsidRPr="008039B8">
        <w:rPr>
          <w:rFonts w:hint="eastAsia"/>
          <w:sz w:val="24"/>
          <w:szCs w:val="24"/>
        </w:rPr>
        <w:t>4.5</w:t>
      </w:r>
      <w:r w:rsidRPr="008039B8">
        <w:rPr>
          <w:rFonts w:hint="eastAsia"/>
          <w:sz w:val="24"/>
          <w:szCs w:val="24"/>
        </w:rPr>
        <w:t>食品留样</w:t>
      </w:r>
    </w:p>
    <w:p w:rsidR="008039B8" w:rsidRPr="008039B8" w:rsidRDefault="008039B8" w:rsidP="008039B8">
      <w:pPr>
        <w:spacing w:line="360" w:lineRule="auto"/>
        <w:ind w:firstLineChars="200" w:firstLine="480"/>
        <w:jc w:val="left"/>
        <w:rPr>
          <w:rFonts w:hint="eastAsia"/>
          <w:sz w:val="24"/>
          <w:szCs w:val="24"/>
        </w:rPr>
      </w:pPr>
      <w:r w:rsidRPr="008039B8">
        <w:rPr>
          <w:rFonts w:hint="eastAsia"/>
          <w:sz w:val="24"/>
          <w:szCs w:val="24"/>
        </w:rPr>
        <w:t>4.5.1</w:t>
      </w:r>
      <w:r w:rsidRPr="008039B8">
        <w:rPr>
          <w:rFonts w:hint="eastAsia"/>
          <w:sz w:val="24"/>
          <w:szCs w:val="24"/>
        </w:rPr>
        <w:t>每天提供的成品必须按要求留足</w:t>
      </w:r>
      <w:r w:rsidRPr="008039B8">
        <w:rPr>
          <w:rFonts w:hint="eastAsia"/>
          <w:sz w:val="24"/>
          <w:szCs w:val="24"/>
        </w:rPr>
        <w:t>100,</w:t>
      </w:r>
      <w:r w:rsidRPr="008039B8">
        <w:rPr>
          <w:rFonts w:hint="eastAsia"/>
          <w:sz w:val="24"/>
          <w:szCs w:val="24"/>
        </w:rPr>
        <w:t>分别盛放在己消毒密封的餐具中</w:t>
      </w:r>
      <w:r w:rsidRPr="008039B8">
        <w:rPr>
          <w:rFonts w:hint="eastAsia"/>
          <w:sz w:val="24"/>
          <w:szCs w:val="24"/>
        </w:rPr>
        <w:t>,</w:t>
      </w:r>
      <w:r w:rsidRPr="008039B8">
        <w:rPr>
          <w:rFonts w:hint="eastAsia"/>
          <w:sz w:val="24"/>
          <w:szCs w:val="24"/>
        </w:rPr>
        <w:t>并张贴食品留样标识卡，待冷却后放入冰箱内保存。填写《食品留样记录表》</w:t>
      </w:r>
      <w:r w:rsidRPr="008039B8">
        <w:rPr>
          <w:rFonts w:hint="eastAsia"/>
          <w:sz w:val="24"/>
          <w:szCs w:val="24"/>
        </w:rPr>
        <w:t>;</w:t>
      </w:r>
    </w:p>
    <w:p w:rsidR="008039B8" w:rsidRPr="008039B8" w:rsidRDefault="008039B8" w:rsidP="008039B8">
      <w:pPr>
        <w:spacing w:line="360" w:lineRule="auto"/>
        <w:ind w:firstLineChars="200" w:firstLine="480"/>
        <w:jc w:val="left"/>
        <w:rPr>
          <w:rFonts w:hint="eastAsia"/>
          <w:sz w:val="24"/>
          <w:szCs w:val="24"/>
        </w:rPr>
      </w:pPr>
      <w:r w:rsidRPr="008039B8">
        <w:rPr>
          <w:rFonts w:hint="eastAsia"/>
          <w:sz w:val="24"/>
          <w:szCs w:val="24"/>
        </w:rPr>
        <w:t>4.5.2</w:t>
      </w:r>
      <w:r w:rsidRPr="008039B8">
        <w:rPr>
          <w:rFonts w:hint="eastAsia"/>
          <w:sz w:val="24"/>
          <w:szCs w:val="24"/>
        </w:rPr>
        <w:t>留样食品保留时间不低于</w:t>
      </w:r>
      <w:r w:rsidRPr="008039B8">
        <w:rPr>
          <w:rFonts w:hint="eastAsia"/>
          <w:sz w:val="24"/>
          <w:szCs w:val="24"/>
        </w:rPr>
        <w:t>48</w:t>
      </w:r>
      <w:r w:rsidRPr="008039B8">
        <w:rPr>
          <w:rFonts w:hint="eastAsia"/>
          <w:sz w:val="24"/>
          <w:szCs w:val="24"/>
        </w:rPr>
        <w:t>小时，时间到后且没有发生食物中毒事件的方可倒掉</w:t>
      </w:r>
      <w:r w:rsidRPr="008039B8">
        <w:rPr>
          <w:rFonts w:hint="eastAsia"/>
          <w:sz w:val="24"/>
          <w:szCs w:val="24"/>
        </w:rPr>
        <w:t>,</w:t>
      </w:r>
      <w:r w:rsidRPr="008039B8">
        <w:rPr>
          <w:rFonts w:hint="eastAsia"/>
          <w:sz w:val="24"/>
          <w:szCs w:val="24"/>
        </w:rPr>
        <w:t>并在留样记录表做好相应记录。每周交</w:t>
      </w:r>
      <w:r w:rsidRPr="008039B8">
        <w:rPr>
          <w:rFonts w:hint="eastAsia"/>
          <w:sz w:val="24"/>
          <w:szCs w:val="24"/>
        </w:rPr>
        <w:t>- -</w:t>
      </w:r>
      <w:r w:rsidRPr="008039B8">
        <w:rPr>
          <w:rFonts w:hint="eastAsia"/>
          <w:sz w:val="24"/>
          <w:szCs w:val="24"/>
        </w:rPr>
        <w:t>次至食</w:t>
      </w:r>
      <w:r w:rsidRPr="008039B8">
        <w:rPr>
          <w:rFonts w:hint="eastAsia"/>
          <w:sz w:val="24"/>
          <w:szCs w:val="24"/>
        </w:rPr>
        <w:t xml:space="preserve"> </w:t>
      </w:r>
      <w:r w:rsidRPr="008039B8">
        <w:rPr>
          <w:rFonts w:hint="eastAsia"/>
          <w:sz w:val="24"/>
          <w:szCs w:val="24"/>
        </w:rPr>
        <w:t>品安全管理员存档备查。</w:t>
      </w:r>
    </w:p>
    <w:p w:rsidR="008039B8" w:rsidRPr="008039B8" w:rsidRDefault="008039B8" w:rsidP="008039B8">
      <w:pPr>
        <w:spacing w:line="360" w:lineRule="auto"/>
        <w:ind w:firstLineChars="200" w:firstLine="480"/>
        <w:jc w:val="left"/>
        <w:rPr>
          <w:rFonts w:hint="eastAsia"/>
          <w:sz w:val="24"/>
          <w:szCs w:val="24"/>
        </w:rPr>
      </w:pPr>
      <w:r w:rsidRPr="008039B8">
        <w:rPr>
          <w:rFonts w:hint="eastAsia"/>
          <w:sz w:val="24"/>
          <w:szCs w:val="24"/>
        </w:rPr>
        <w:t>4.6</w:t>
      </w:r>
      <w:r w:rsidRPr="008039B8">
        <w:rPr>
          <w:rFonts w:hint="eastAsia"/>
          <w:sz w:val="24"/>
          <w:szCs w:val="24"/>
        </w:rPr>
        <w:t>安全纪律</w:t>
      </w:r>
    </w:p>
    <w:p w:rsidR="008039B8" w:rsidRPr="008039B8" w:rsidRDefault="008039B8" w:rsidP="008039B8">
      <w:pPr>
        <w:spacing w:line="360" w:lineRule="auto"/>
        <w:ind w:firstLineChars="200" w:firstLine="480"/>
        <w:jc w:val="left"/>
        <w:rPr>
          <w:rFonts w:hint="eastAsia"/>
          <w:sz w:val="24"/>
          <w:szCs w:val="24"/>
        </w:rPr>
      </w:pPr>
      <w:r w:rsidRPr="008039B8">
        <w:rPr>
          <w:rFonts w:hint="eastAsia"/>
          <w:sz w:val="24"/>
          <w:szCs w:val="24"/>
        </w:rPr>
        <w:t xml:space="preserve">      4.6.1</w:t>
      </w:r>
      <w:r w:rsidRPr="008039B8">
        <w:rPr>
          <w:rFonts w:hint="eastAsia"/>
          <w:sz w:val="24"/>
          <w:szCs w:val="24"/>
        </w:rPr>
        <w:t>厨房烹饪作业起火时</w:t>
      </w:r>
      <w:r w:rsidRPr="008039B8">
        <w:rPr>
          <w:rFonts w:hint="eastAsia"/>
          <w:sz w:val="24"/>
          <w:szCs w:val="24"/>
        </w:rPr>
        <w:t>,</w:t>
      </w:r>
      <w:r w:rsidRPr="008039B8">
        <w:rPr>
          <w:rFonts w:hint="eastAsia"/>
          <w:sz w:val="24"/>
          <w:szCs w:val="24"/>
        </w:rPr>
        <w:t>制作间不得离人</w:t>
      </w:r>
      <w:r w:rsidRPr="008039B8">
        <w:rPr>
          <w:rFonts w:hint="eastAsia"/>
          <w:sz w:val="24"/>
          <w:szCs w:val="24"/>
        </w:rPr>
        <w:t>;</w:t>
      </w:r>
    </w:p>
    <w:p w:rsidR="008039B8" w:rsidRPr="008039B8" w:rsidRDefault="008039B8" w:rsidP="008039B8">
      <w:pPr>
        <w:spacing w:line="360" w:lineRule="auto"/>
        <w:ind w:firstLineChars="200" w:firstLine="480"/>
        <w:jc w:val="left"/>
        <w:rPr>
          <w:rFonts w:hint="eastAsia"/>
          <w:sz w:val="24"/>
          <w:szCs w:val="24"/>
        </w:rPr>
      </w:pPr>
      <w:r w:rsidRPr="008039B8">
        <w:rPr>
          <w:rFonts w:hint="eastAsia"/>
          <w:sz w:val="24"/>
          <w:szCs w:val="24"/>
        </w:rPr>
        <w:lastRenderedPageBreak/>
        <w:t xml:space="preserve">      4.6.2</w:t>
      </w:r>
      <w:r w:rsidRPr="008039B8">
        <w:rPr>
          <w:rFonts w:hint="eastAsia"/>
          <w:sz w:val="24"/>
          <w:szCs w:val="24"/>
        </w:rPr>
        <w:t>非食堂工作人员不准进入食堂</w:t>
      </w:r>
      <w:r w:rsidRPr="008039B8">
        <w:rPr>
          <w:rFonts w:hint="eastAsia"/>
          <w:sz w:val="24"/>
          <w:szCs w:val="24"/>
        </w:rPr>
        <w:t>,</w:t>
      </w:r>
      <w:r w:rsidRPr="008039B8">
        <w:rPr>
          <w:rFonts w:hint="eastAsia"/>
          <w:sz w:val="24"/>
          <w:szCs w:val="24"/>
        </w:rPr>
        <w:t>严禁就餐者进入制作间自取食品、俱</w:t>
      </w:r>
      <w:r w:rsidRPr="008039B8">
        <w:rPr>
          <w:rFonts w:hint="eastAsia"/>
          <w:sz w:val="24"/>
          <w:szCs w:val="24"/>
        </w:rPr>
        <w:t>; (</w:t>
      </w:r>
      <w:r w:rsidRPr="008039B8">
        <w:rPr>
          <w:rFonts w:hint="eastAsia"/>
          <w:sz w:val="24"/>
          <w:szCs w:val="24"/>
        </w:rPr>
        <w:t>允许主管领导或专项检查人员因工作需要入内的情况</w:t>
      </w:r>
      <w:r w:rsidRPr="008039B8">
        <w:rPr>
          <w:rFonts w:hint="eastAsia"/>
          <w:sz w:val="24"/>
          <w:szCs w:val="24"/>
        </w:rPr>
        <w:t>,</w:t>
      </w:r>
      <w:r w:rsidRPr="008039B8">
        <w:rPr>
          <w:rFonts w:hint="eastAsia"/>
          <w:sz w:val="24"/>
          <w:szCs w:val="24"/>
        </w:rPr>
        <w:t>但须要确保身体健康状态良好</w:t>
      </w:r>
      <w:r w:rsidRPr="008039B8">
        <w:rPr>
          <w:rFonts w:hint="eastAsia"/>
          <w:sz w:val="24"/>
          <w:szCs w:val="24"/>
        </w:rPr>
        <w:t>)</w:t>
      </w:r>
      <w:r w:rsidRPr="008039B8">
        <w:rPr>
          <w:rFonts w:hint="eastAsia"/>
          <w:sz w:val="24"/>
          <w:szCs w:val="24"/>
        </w:rPr>
        <w:t>。</w:t>
      </w:r>
    </w:p>
    <w:p w:rsidR="00462FAC" w:rsidRDefault="00462FAC" w:rsidP="00C64415"/>
    <w:sectPr w:rsidR="00462F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346EA"/>
    <w:multiLevelType w:val="hybridMultilevel"/>
    <w:tmpl w:val="B9569E0E"/>
    <w:lvl w:ilvl="0" w:tplc="D524491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DC"/>
    <w:rsid w:val="000960DC"/>
    <w:rsid w:val="00462FAC"/>
    <w:rsid w:val="005B50EE"/>
    <w:rsid w:val="00681B04"/>
    <w:rsid w:val="008039B8"/>
    <w:rsid w:val="00B31354"/>
    <w:rsid w:val="00C120F7"/>
    <w:rsid w:val="00C64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35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35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7</cp:revision>
  <dcterms:created xsi:type="dcterms:W3CDTF">2019-11-23T06:46:00Z</dcterms:created>
  <dcterms:modified xsi:type="dcterms:W3CDTF">2019-11-23T07:04:00Z</dcterms:modified>
</cp:coreProperties>
</file>